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word/commentsExtensible.xml" ContentType="application/vnd.openxmlformats-officedocument.wordprocessingml.commentsExtensible+xml"/>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Pr="00D843E6" w:rsidRDefault="0047582F" w:rsidP="004C17F5">
      <w:pPr>
        <w:pStyle w:val="Heading1"/>
      </w:pPr>
    </w:p>
    <w:p w:rsidR="00BC16D7" w:rsidRPr="00BC16D7" w:rsidRDefault="00FB20AB" w:rsidP="004C17F5">
      <w:pPr>
        <w:pStyle w:val="Heading1"/>
        <w:rPr>
          <w:lang w:val="en-US"/>
        </w:rPr>
      </w:pPr>
      <w:r w:rsidRPr="00F544DD">
        <w:rPr>
          <w:caps w:val="0"/>
          <w:szCs w:val="24"/>
        </w:rPr>
        <w:t>MELBS ALGORITHM FOR BACKGROUND BRIGHTNESS BALANCING IN TEXT IMAGES</w:t>
      </w:r>
    </w:p>
    <w:p w:rsidR="009E03BD" w:rsidRPr="00380569" w:rsidRDefault="00E663AB" w:rsidP="00F05192">
      <w:pPr>
        <w:pStyle w:val="Authors"/>
      </w:pPr>
      <w:r>
        <w:t>Zoran Milivojević</w:t>
      </w:r>
      <w:r w:rsidR="009E03BD" w:rsidRPr="00380569">
        <w:rPr>
          <w:rStyle w:val="FootnoteReference"/>
        </w:rPr>
        <w:footnoteReference w:id="2"/>
      </w:r>
      <w:r w:rsidR="00645B41">
        <w:t xml:space="preserve"> </w:t>
      </w:r>
      <w:r>
        <w:t>Dijana Kostić</w:t>
      </w:r>
      <w:r w:rsidR="009E03BD" w:rsidRPr="00380569">
        <w:rPr>
          <w:rStyle w:val="FootnoteReference"/>
        </w:rPr>
        <w:footnoteReference w:id="3"/>
      </w:r>
    </w:p>
    <w:p w:rsidR="00F544DD" w:rsidRDefault="00F544DD" w:rsidP="003715E8">
      <w:pPr>
        <w:pStyle w:val="Rezime"/>
      </w:pPr>
      <w:r w:rsidRPr="003715E8">
        <w:rPr>
          <w:b/>
        </w:rPr>
        <w:t>Abstract</w:t>
      </w:r>
      <w:r w:rsidR="003715E8" w:rsidRPr="003715E8">
        <w:rPr>
          <w:b/>
        </w:rPr>
        <w:t>:</w:t>
      </w:r>
      <w:r w:rsidR="003715E8">
        <w:t xml:space="preserve"> The first part of the paper describes an algorithm for balancing the background brightness of text images (ELBS algorithm). After that, the algorithm </w:t>
      </w:r>
      <w:r w:rsidR="0002380E">
        <w:t>i</w:t>
      </w:r>
      <w:r w:rsidR="003715E8">
        <w:t xml:space="preserve">s modified by implementing the Gravity Edge Detection Algorithm. The second part of the paper describes an experiment in which the performance of ELBS and MELBS algorithms is determined. Performance </w:t>
      </w:r>
      <w:r w:rsidR="0002380E">
        <w:t>i</w:t>
      </w:r>
      <w:r w:rsidR="003715E8">
        <w:t>s determined through MSE and PSNR measures. The results are presented by tables and graphs. A comparative analy</w:t>
      </w:r>
      <w:r w:rsidR="0002380E">
        <w:t>sis o</w:t>
      </w:r>
      <w:r w:rsidR="003715E8">
        <w:t>f the results showed a higher efficiency of the MELBS algorithm.</w:t>
      </w:r>
    </w:p>
    <w:p w:rsidR="004C17F5" w:rsidRPr="00380569" w:rsidRDefault="003715E8" w:rsidP="00380569">
      <w:pPr>
        <w:pStyle w:val="Rezime"/>
        <w:rPr>
          <w:lang w:val="sr-Cyrl-CS"/>
        </w:rPr>
      </w:pPr>
      <w:r w:rsidRPr="003715E8">
        <w:rPr>
          <w:b/>
        </w:rPr>
        <w:t>Key words</w:t>
      </w:r>
      <w:r w:rsidR="00AC693A" w:rsidRPr="00C42113">
        <w:rPr>
          <w:b/>
        </w:rPr>
        <w:t>:</w:t>
      </w:r>
      <w:r w:rsidR="00D2556A">
        <w:t xml:space="preserve"> </w:t>
      </w:r>
      <w:r w:rsidR="0002380E">
        <w:t>a</w:t>
      </w:r>
      <w:r w:rsidR="00D2556A">
        <w:t xml:space="preserve">daptive processing, </w:t>
      </w:r>
      <w:r w:rsidR="00D2556A" w:rsidRPr="00D2556A">
        <w:t>light balance, uneven illumination, histogram</w:t>
      </w:r>
    </w:p>
    <w:p w:rsidR="00FB0808" w:rsidRDefault="003C2CAE" w:rsidP="00BD4BD5">
      <w:pPr>
        <w:pStyle w:val="Heading2"/>
      </w:pPr>
      <w:r w:rsidRPr="003C2CAE">
        <w:rPr>
          <w:szCs w:val="24"/>
        </w:rPr>
        <w:t>introduction</w:t>
      </w:r>
    </w:p>
    <w:p w:rsidR="00425242" w:rsidRDefault="003C2CAE" w:rsidP="00AC6EA1">
      <w:pPr>
        <w:rPr>
          <w:szCs w:val="24"/>
        </w:rPr>
      </w:pPr>
      <w:r w:rsidRPr="003C2CAE">
        <w:rPr>
          <w:szCs w:val="24"/>
        </w:rPr>
        <w:t>Today, intensive work is being done on the digit</w:t>
      </w:r>
      <w:r w:rsidR="0002380E">
        <w:rPr>
          <w:szCs w:val="24"/>
        </w:rPr>
        <w:t>al</w:t>
      </w:r>
      <w:r w:rsidRPr="003C2CAE">
        <w:rPr>
          <w:szCs w:val="24"/>
        </w:rPr>
        <w:t>ization of important documents in order to preserve culture, art, history, technology, etc.</w:t>
      </w:r>
      <w:r w:rsidR="0002380E">
        <w:rPr>
          <w:szCs w:val="24"/>
        </w:rPr>
        <w:t xml:space="preserve"> </w:t>
      </w:r>
      <w:r w:rsidRPr="003C2CAE">
        <w:rPr>
          <w:szCs w:val="24"/>
        </w:rPr>
        <w:t>Digitized documents can be permanently saved.</w:t>
      </w:r>
      <w:r w:rsidR="0002380E">
        <w:rPr>
          <w:szCs w:val="24"/>
        </w:rPr>
        <w:t xml:space="preserve"> </w:t>
      </w:r>
      <w:r w:rsidRPr="003C2CAE">
        <w:rPr>
          <w:szCs w:val="24"/>
        </w:rPr>
        <w:t>In addition, digitized documents can be made available to the general public via the Internet.</w:t>
      </w:r>
      <w:r w:rsidR="0002380E">
        <w:rPr>
          <w:szCs w:val="24"/>
        </w:rPr>
        <w:t xml:space="preserve"> </w:t>
      </w:r>
      <w:r w:rsidR="00096B95" w:rsidRPr="00096B95">
        <w:rPr>
          <w:szCs w:val="24"/>
        </w:rPr>
        <w:t>The process of digitizing documents is the transformation of physical material (paper) into digital form using a camera or scanner</w:t>
      </w:r>
      <w:r w:rsidR="0002380E">
        <w:rPr>
          <w:szCs w:val="24"/>
        </w:rPr>
        <w:t xml:space="preserve"> </w:t>
      </w:r>
      <w:r w:rsidR="001C1BC6" w:rsidRPr="00FD3C0A">
        <w:rPr>
          <w:szCs w:val="24"/>
        </w:rPr>
        <w:t>[</w:t>
      </w:r>
      <w:r w:rsidR="001C1BC6">
        <w:rPr>
          <w:szCs w:val="24"/>
          <w:lang w:val="en-US"/>
        </w:rPr>
        <w:t>1</w:t>
      </w:r>
      <w:r w:rsidR="001C1BC6" w:rsidRPr="00FD3C0A">
        <w:rPr>
          <w:szCs w:val="24"/>
        </w:rPr>
        <w:t>]</w:t>
      </w:r>
      <w:r w:rsidR="00096B95" w:rsidRPr="00096B95">
        <w:rPr>
          <w:szCs w:val="24"/>
        </w:rPr>
        <w:t>.</w:t>
      </w:r>
      <w:r w:rsidR="0002380E">
        <w:rPr>
          <w:szCs w:val="24"/>
        </w:rPr>
        <w:t xml:space="preserve"> </w:t>
      </w:r>
      <w:r w:rsidR="00096B95" w:rsidRPr="00096B95">
        <w:rPr>
          <w:szCs w:val="24"/>
          <w:lang w:val="sr-Cyrl-CS"/>
        </w:rPr>
        <w:t>Uneven brightness distribution of digitized documents is the result of incomplete contact between the material (paper) and the scanner.</w:t>
      </w:r>
      <w:r w:rsidR="00096B95" w:rsidRPr="00096B95">
        <w:rPr>
          <w:szCs w:val="24"/>
          <w:lang w:val="en-US"/>
        </w:rPr>
        <w:t>In addition, uneven light distribution may be due to uneven lighting conditions during the photocopying process.</w:t>
      </w:r>
      <w:r w:rsidR="0002380E">
        <w:rPr>
          <w:szCs w:val="24"/>
          <w:lang w:val="en-US"/>
        </w:rPr>
        <w:t xml:space="preserve"> </w:t>
      </w:r>
      <w:r w:rsidR="003D682A" w:rsidRPr="003D682A">
        <w:rPr>
          <w:szCs w:val="24"/>
          <w:lang w:val="sr-Cyrl-CS"/>
        </w:rPr>
        <w:t>Shadow, caused by uneven lighting distribution, degrades the visual quality of text images and makes it difficult to recognize content.</w:t>
      </w:r>
      <w:r w:rsidR="0002380E">
        <w:rPr>
          <w:szCs w:val="24"/>
          <w:lang w:val="en-US"/>
        </w:rPr>
        <w:t xml:space="preserve"> </w:t>
      </w:r>
      <w:r w:rsidR="003D682A" w:rsidRPr="003D682A">
        <w:rPr>
          <w:szCs w:val="24"/>
        </w:rPr>
        <w:t>In order to enable efficient digital image processing, with the aim of detecting lines and contours in the image, text recognition, etc., the scanned document is translated into a binary document.</w:t>
      </w:r>
      <w:r w:rsidR="0002380E">
        <w:rPr>
          <w:szCs w:val="24"/>
        </w:rPr>
        <w:t xml:space="preserve"> </w:t>
      </w:r>
      <w:r w:rsidR="003D682A" w:rsidRPr="003D682A">
        <w:rPr>
          <w:szCs w:val="24"/>
        </w:rPr>
        <w:t>The efficiency and precision of digital</w:t>
      </w:r>
      <w:r w:rsidR="0002380E">
        <w:rPr>
          <w:szCs w:val="24"/>
        </w:rPr>
        <w:t xml:space="preserve"> </w:t>
      </w:r>
      <w:r w:rsidR="003D682A" w:rsidRPr="003D682A">
        <w:rPr>
          <w:szCs w:val="24"/>
        </w:rPr>
        <w:t>image processing directly depends on the quality of the binary document.</w:t>
      </w:r>
      <w:r w:rsidR="0002380E">
        <w:rPr>
          <w:szCs w:val="24"/>
        </w:rPr>
        <w:t xml:space="preserve"> </w:t>
      </w:r>
      <w:r w:rsidR="00425242">
        <w:rPr>
          <w:szCs w:val="24"/>
        </w:rPr>
        <w:t>T</w:t>
      </w:r>
      <w:r w:rsidR="00425242" w:rsidRPr="00425242">
        <w:rPr>
          <w:szCs w:val="24"/>
        </w:rPr>
        <w:t>herefore, special algorithms are used to increase the quality of the scanned document.</w:t>
      </w:r>
    </w:p>
    <w:p w:rsidR="00B706F5" w:rsidRDefault="00425242" w:rsidP="00AC6EA1">
      <w:pPr>
        <w:rPr>
          <w:szCs w:val="24"/>
        </w:rPr>
      </w:pPr>
      <w:r w:rsidRPr="00425242">
        <w:rPr>
          <w:szCs w:val="24"/>
        </w:rPr>
        <w:t>Algorithms for balancing the brightness in the image are intensively applied</w:t>
      </w:r>
      <w:r w:rsidR="0002380E">
        <w:rPr>
          <w:szCs w:val="24"/>
        </w:rPr>
        <w:t xml:space="preserve"> </w:t>
      </w:r>
      <w:r w:rsidRPr="00FD3C0A">
        <w:rPr>
          <w:szCs w:val="24"/>
        </w:rPr>
        <w:t>[</w:t>
      </w:r>
      <w:r>
        <w:rPr>
          <w:szCs w:val="24"/>
        </w:rPr>
        <w:t>2</w:t>
      </w:r>
      <w:r w:rsidRPr="00FD3C0A">
        <w:rPr>
          <w:szCs w:val="24"/>
        </w:rPr>
        <w:t>]</w:t>
      </w:r>
      <w:r w:rsidR="001C1BC6">
        <w:rPr>
          <w:szCs w:val="24"/>
        </w:rPr>
        <w:t>-</w:t>
      </w:r>
      <w:r w:rsidRPr="00FD3C0A">
        <w:rPr>
          <w:szCs w:val="24"/>
        </w:rPr>
        <w:t>[</w:t>
      </w:r>
      <w:r>
        <w:rPr>
          <w:szCs w:val="24"/>
        </w:rPr>
        <w:t>4</w:t>
      </w:r>
      <w:r w:rsidRPr="00FD3C0A">
        <w:rPr>
          <w:szCs w:val="24"/>
        </w:rPr>
        <w:t>]</w:t>
      </w:r>
      <w:r w:rsidRPr="00425242">
        <w:rPr>
          <w:szCs w:val="24"/>
        </w:rPr>
        <w:t>.</w:t>
      </w:r>
      <w:r w:rsidR="0002380E">
        <w:rPr>
          <w:szCs w:val="24"/>
        </w:rPr>
        <w:t xml:space="preserve"> </w:t>
      </w:r>
      <w:r w:rsidRPr="00425242">
        <w:rPr>
          <w:szCs w:val="24"/>
        </w:rPr>
        <w:t>An algorithm for classifying regions of scanned images into: a) textual and b) non-textual ones is described in [2]. The described algorithm is based on the thresholding method.</w:t>
      </w:r>
      <w:r w:rsidR="0002380E">
        <w:rPr>
          <w:szCs w:val="24"/>
        </w:rPr>
        <w:t xml:space="preserve"> </w:t>
      </w:r>
      <w:r w:rsidRPr="00425242">
        <w:rPr>
          <w:szCs w:val="24"/>
        </w:rPr>
        <w:t>After that, the binarization of textual regions is performed by histogram analysis, while binarization of non-textual regions is realized by applying soft decision based methods</w:t>
      </w:r>
      <w:r>
        <w:rPr>
          <w:szCs w:val="24"/>
          <w:lang w:val="en-US"/>
        </w:rPr>
        <w:t>.</w:t>
      </w:r>
      <w:r w:rsidR="0002380E">
        <w:rPr>
          <w:szCs w:val="24"/>
          <w:lang w:val="en-US"/>
        </w:rPr>
        <w:t xml:space="preserve"> </w:t>
      </w:r>
      <w:r w:rsidR="00B706F5" w:rsidRPr="00B706F5">
        <w:rPr>
          <w:szCs w:val="24"/>
        </w:rPr>
        <w:t>The results of the application of the adaptive thresholding method for text binarization are presented in [5].</w:t>
      </w:r>
      <w:r w:rsidR="0002380E">
        <w:rPr>
          <w:szCs w:val="24"/>
        </w:rPr>
        <w:t xml:space="preserve"> </w:t>
      </w:r>
      <w:r w:rsidR="00B706F5" w:rsidRPr="00B706F5">
        <w:rPr>
          <w:szCs w:val="24"/>
        </w:rPr>
        <w:t>An algorithm for balancing the brightness of text images, which is based on dividing the image into r</w:t>
      </w:r>
      <w:r w:rsidR="00A97901">
        <w:rPr>
          <w:szCs w:val="24"/>
        </w:rPr>
        <w:t>egion</w:t>
      </w:r>
      <w:r w:rsidR="00B706F5" w:rsidRPr="00B706F5">
        <w:rPr>
          <w:szCs w:val="24"/>
        </w:rPr>
        <w:t>s, estimating the brightness of the region and linear interpolation between neighbor r</w:t>
      </w:r>
      <w:r w:rsidR="00A97901">
        <w:rPr>
          <w:szCs w:val="24"/>
        </w:rPr>
        <w:t>egion</w:t>
      </w:r>
      <w:r w:rsidR="00B706F5" w:rsidRPr="00B706F5">
        <w:rPr>
          <w:szCs w:val="24"/>
        </w:rPr>
        <w:t>s, is presented in [6].</w:t>
      </w:r>
      <w:r w:rsidR="0002380E">
        <w:rPr>
          <w:szCs w:val="24"/>
        </w:rPr>
        <w:t xml:space="preserve"> </w:t>
      </w:r>
      <w:r w:rsidR="00B706F5" w:rsidRPr="00B706F5">
        <w:rPr>
          <w:szCs w:val="24"/>
        </w:rPr>
        <w:t>Adaptive brightness correction is applied to each pixel.</w:t>
      </w:r>
      <w:r w:rsidR="0002380E">
        <w:rPr>
          <w:szCs w:val="24"/>
        </w:rPr>
        <w:t xml:space="preserve"> </w:t>
      </w:r>
      <w:r w:rsidR="00B706F5" w:rsidRPr="00B706F5">
        <w:rPr>
          <w:szCs w:val="24"/>
        </w:rPr>
        <w:t xml:space="preserve">Determining of the decision threshold for classification is not </w:t>
      </w:r>
      <w:r w:rsidR="00A97901" w:rsidRPr="00B706F5">
        <w:rPr>
          <w:szCs w:val="24"/>
        </w:rPr>
        <w:t>precise</w:t>
      </w:r>
      <w:r w:rsidR="0002380E">
        <w:rPr>
          <w:szCs w:val="24"/>
        </w:rPr>
        <w:t xml:space="preserve"> </w:t>
      </w:r>
      <w:r w:rsidR="00B706F5" w:rsidRPr="00B706F5">
        <w:rPr>
          <w:szCs w:val="24"/>
        </w:rPr>
        <w:t>enough</w:t>
      </w:r>
      <w:r w:rsidR="0002380E">
        <w:rPr>
          <w:szCs w:val="24"/>
        </w:rPr>
        <w:t xml:space="preserve"> </w:t>
      </w:r>
      <w:r w:rsidR="00B706F5" w:rsidRPr="00B706F5">
        <w:rPr>
          <w:szCs w:val="24"/>
        </w:rPr>
        <w:t xml:space="preserve">when the luminances of text pixels are </w:t>
      </w:r>
      <w:r w:rsidR="00A97901">
        <w:t>approximately the same as</w:t>
      </w:r>
      <w:r w:rsidR="00B706F5" w:rsidRPr="00B706F5">
        <w:rPr>
          <w:szCs w:val="24"/>
        </w:rPr>
        <w:t xml:space="preserve"> the luminances of background pixels.</w:t>
      </w:r>
    </w:p>
    <w:p w:rsidR="00BA745D" w:rsidRDefault="00B706F5" w:rsidP="00BA745D">
      <w:pPr>
        <w:rPr>
          <w:szCs w:val="24"/>
        </w:rPr>
      </w:pPr>
      <w:r w:rsidRPr="00B706F5">
        <w:rPr>
          <w:szCs w:val="24"/>
        </w:rPr>
        <w:t>The algorithm, based on an efficient edge-based light balancing scheme</w:t>
      </w:r>
      <w:r w:rsidR="002965E0">
        <w:rPr>
          <w:szCs w:val="24"/>
        </w:rPr>
        <w:t xml:space="preserve"> (</w:t>
      </w:r>
      <w:r w:rsidR="002965E0" w:rsidRPr="00B706F5">
        <w:rPr>
          <w:szCs w:val="24"/>
        </w:rPr>
        <w:t>ELBS</w:t>
      </w:r>
      <w:r w:rsidR="002965E0">
        <w:rPr>
          <w:szCs w:val="24"/>
        </w:rPr>
        <w:t>)</w:t>
      </w:r>
      <w:r w:rsidRPr="00B706F5">
        <w:rPr>
          <w:szCs w:val="24"/>
        </w:rPr>
        <w:t>, is presented in [1].</w:t>
      </w:r>
      <w:r w:rsidR="0002380E">
        <w:rPr>
          <w:szCs w:val="24"/>
        </w:rPr>
        <w:t xml:space="preserve"> </w:t>
      </w:r>
      <w:r w:rsidR="006D2F1E" w:rsidRPr="006D2F1E">
        <w:rPr>
          <w:szCs w:val="24"/>
        </w:rPr>
        <w:t xml:space="preserve">The ELBS algorithm is used to increase the contrast, and for that purpose, </w:t>
      </w:r>
      <w:r w:rsidR="00A97901">
        <w:rPr>
          <w:szCs w:val="24"/>
        </w:rPr>
        <w:t xml:space="preserve">the </w:t>
      </w:r>
      <w:r w:rsidR="006D2F1E" w:rsidRPr="006D2F1E">
        <w:rPr>
          <w:szCs w:val="24"/>
        </w:rPr>
        <w:t>Sobel algorithm for detecting edges in the image was applied.</w:t>
      </w:r>
      <w:r w:rsidR="0002380E">
        <w:rPr>
          <w:szCs w:val="24"/>
        </w:rPr>
        <w:t xml:space="preserve"> </w:t>
      </w:r>
      <w:r w:rsidR="00BA745D" w:rsidRPr="00BA745D">
        <w:rPr>
          <w:szCs w:val="24"/>
        </w:rPr>
        <w:t>After that, the text regions in the image are located.</w:t>
      </w:r>
      <w:r w:rsidR="0002380E">
        <w:rPr>
          <w:szCs w:val="24"/>
        </w:rPr>
        <w:t xml:space="preserve"> </w:t>
      </w:r>
      <w:r w:rsidR="00BA745D" w:rsidRPr="00BA745D">
        <w:rPr>
          <w:szCs w:val="24"/>
        </w:rPr>
        <w:t>Finally, the brightness in the background of the text regions</w:t>
      </w:r>
      <w:r w:rsidR="0002380E">
        <w:rPr>
          <w:szCs w:val="24"/>
        </w:rPr>
        <w:t xml:space="preserve"> </w:t>
      </w:r>
      <w:r w:rsidR="00BA745D" w:rsidRPr="00BA745D">
        <w:rPr>
          <w:szCs w:val="24"/>
        </w:rPr>
        <w:t>are balanced.</w:t>
      </w:r>
    </w:p>
    <w:p w:rsidR="006F2D81" w:rsidRDefault="006F2D81" w:rsidP="006F2D81">
      <w:pPr>
        <w:rPr>
          <w:szCs w:val="24"/>
        </w:rPr>
      </w:pPr>
      <w:r w:rsidRPr="006F2D81">
        <w:rPr>
          <w:szCs w:val="24"/>
        </w:rPr>
        <w:lastRenderedPageBreak/>
        <w:t>In this paper, the ELBS algorithm is described in detail and, after that, its modification is performed.</w:t>
      </w:r>
      <w:r w:rsidR="0002380E">
        <w:rPr>
          <w:szCs w:val="24"/>
        </w:rPr>
        <w:t xml:space="preserve"> </w:t>
      </w:r>
      <w:r w:rsidRPr="006F2D81">
        <w:rPr>
          <w:szCs w:val="24"/>
        </w:rPr>
        <w:t>The modification was performed with the aim of increasing the efficiency in balancing the background brightness of the text image (MELBS algorithm).</w:t>
      </w:r>
      <w:r w:rsidR="0002380E">
        <w:rPr>
          <w:szCs w:val="24"/>
        </w:rPr>
        <w:t xml:space="preserve"> </w:t>
      </w:r>
      <w:r w:rsidRPr="006F2D81">
        <w:rPr>
          <w:szCs w:val="24"/>
        </w:rPr>
        <w:t xml:space="preserve">The modification was performed by implementing an algorithm for estimating edges and contours, based on </w:t>
      </w:r>
      <w:r w:rsidR="00A97901">
        <w:rPr>
          <w:szCs w:val="24"/>
        </w:rPr>
        <w:t xml:space="preserve">the </w:t>
      </w:r>
      <w:r w:rsidRPr="006F2D81">
        <w:rPr>
          <w:szCs w:val="24"/>
        </w:rPr>
        <w:t>Newton gravitational model (GA algorithm) [7].</w:t>
      </w:r>
      <w:r w:rsidR="0002380E">
        <w:rPr>
          <w:szCs w:val="24"/>
        </w:rPr>
        <w:t xml:space="preserve"> </w:t>
      </w:r>
      <w:r w:rsidRPr="006F2D81">
        <w:rPr>
          <w:szCs w:val="24"/>
        </w:rPr>
        <w:t>In the second part of the paper, the experiment, within which the efficiency of the ELBS and MELBS algorithms was tested,</w:t>
      </w:r>
      <w:r w:rsidR="0002380E">
        <w:rPr>
          <w:szCs w:val="24"/>
        </w:rPr>
        <w:t xml:space="preserve"> </w:t>
      </w:r>
      <w:r w:rsidRPr="006F2D81">
        <w:rPr>
          <w:szCs w:val="24"/>
        </w:rPr>
        <w:t>is presented.</w:t>
      </w:r>
      <w:r w:rsidR="0002380E">
        <w:rPr>
          <w:szCs w:val="24"/>
        </w:rPr>
        <w:t xml:space="preserve"> </w:t>
      </w:r>
      <w:r w:rsidRPr="006F2D81">
        <w:rPr>
          <w:szCs w:val="24"/>
        </w:rPr>
        <w:t xml:space="preserve">A test </w:t>
      </w:r>
      <w:r w:rsidR="00A97901">
        <w:rPr>
          <w:szCs w:val="24"/>
        </w:rPr>
        <w:t>data</w:t>
      </w:r>
      <w:r w:rsidRPr="006F2D81">
        <w:rPr>
          <w:szCs w:val="24"/>
        </w:rPr>
        <w:t>base, which is composed of text images in which the background brightness is purposefully deformed,was formed.</w:t>
      </w:r>
      <w:r w:rsidR="0002380E">
        <w:rPr>
          <w:szCs w:val="24"/>
        </w:rPr>
        <w:t xml:space="preserve"> </w:t>
      </w:r>
      <w:r w:rsidRPr="006F2D81">
        <w:rPr>
          <w:szCs w:val="24"/>
        </w:rPr>
        <w:t xml:space="preserve">Background brightness of the test images was balanced </w:t>
      </w:r>
      <w:r>
        <w:rPr>
          <w:szCs w:val="24"/>
        </w:rPr>
        <w:t>by</w:t>
      </w:r>
      <w:r w:rsidRPr="006F2D81">
        <w:rPr>
          <w:szCs w:val="24"/>
        </w:rPr>
        <w:t xml:space="preserve"> ELBS and MELBS algorithms.</w:t>
      </w:r>
      <w:r w:rsidR="0002380E">
        <w:rPr>
          <w:szCs w:val="24"/>
        </w:rPr>
        <w:t xml:space="preserve"> </w:t>
      </w:r>
      <w:r w:rsidRPr="006F2D81">
        <w:rPr>
          <w:szCs w:val="24"/>
        </w:rPr>
        <w:t>The results of the action of the algorithms, expressed by mean squared error (MSE) and peak s</w:t>
      </w:r>
      <w:r w:rsidR="00A97901">
        <w:rPr>
          <w:szCs w:val="24"/>
        </w:rPr>
        <w:t>ignal-to-</w:t>
      </w:r>
      <w:r w:rsidRPr="006F2D81">
        <w:rPr>
          <w:szCs w:val="24"/>
        </w:rPr>
        <w:t xml:space="preserve">noise ratio (PSNR), are presented </w:t>
      </w:r>
      <w:r w:rsidR="00A97901">
        <w:rPr>
          <w:szCs w:val="24"/>
        </w:rPr>
        <w:t>using</w:t>
      </w:r>
      <w:r w:rsidRPr="006F2D81">
        <w:rPr>
          <w:szCs w:val="24"/>
        </w:rPr>
        <w:t xml:space="preserve"> tables and graphs.</w:t>
      </w:r>
      <w:r w:rsidR="0002380E">
        <w:rPr>
          <w:szCs w:val="24"/>
        </w:rPr>
        <w:t xml:space="preserve"> </w:t>
      </w:r>
      <w:r w:rsidRPr="006F2D81">
        <w:rPr>
          <w:szCs w:val="24"/>
        </w:rPr>
        <w:t>The efficiency of the algorithms was tested by comparative analysis of the results.</w:t>
      </w:r>
      <w:r w:rsidR="0002380E">
        <w:rPr>
          <w:szCs w:val="24"/>
        </w:rPr>
        <w:t xml:space="preserve"> </w:t>
      </w:r>
      <w:r w:rsidRPr="006F2D81">
        <w:rPr>
          <w:szCs w:val="24"/>
        </w:rPr>
        <w:t>Detailed analysis indicated greater efficiency of the MELBS algorithm.</w:t>
      </w:r>
    </w:p>
    <w:p w:rsidR="00FD3C0A" w:rsidRPr="00AB0C1F" w:rsidRDefault="00AB0C1F" w:rsidP="00AB0C1F">
      <w:pPr>
        <w:rPr>
          <w:szCs w:val="24"/>
          <w:lang w:val="en-US"/>
        </w:rPr>
      </w:pPr>
      <w:r w:rsidRPr="00AB0C1F">
        <w:rPr>
          <w:szCs w:val="24"/>
          <w:lang w:val="en-US"/>
        </w:rPr>
        <w:t>The rest of th</w:t>
      </w:r>
      <w:r>
        <w:rPr>
          <w:szCs w:val="24"/>
          <w:lang w:val="en-US"/>
        </w:rPr>
        <w:t xml:space="preserve">e paper is organized as follows. </w:t>
      </w:r>
      <w:r w:rsidRPr="00AB0C1F">
        <w:rPr>
          <w:szCs w:val="24"/>
          <w:lang w:val="en-US"/>
        </w:rPr>
        <w:t>Section 2 describes the ELBS and MELBS algorithms. Section 3 presents the experiment and a comparative analysis of the results. Section 4 is the conclusion.</w:t>
      </w:r>
    </w:p>
    <w:p w:rsidR="00FD3C0A" w:rsidRDefault="00FB442F" w:rsidP="00FD3C0A">
      <w:pPr>
        <w:pStyle w:val="Heading2"/>
      </w:pPr>
      <w:r w:rsidRPr="00127D63">
        <w:t>Algorithms for background brightness balancing</w:t>
      </w:r>
    </w:p>
    <w:p w:rsidR="003F6408" w:rsidRPr="00BD4BD5" w:rsidRDefault="003F6408" w:rsidP="003F6408">
      <w:pPr>
        <w:pStyle w:val="Heading3"/>
      </w:pPr>
      <w:r>
        <w:rPr>
          <w:szCs w:val="24"/>
        </w:rPr>
        <w:t>ELBS</w:t>
      </w:r>
      <w:r w:rsidR="0002380E">
        <w:rPr>
          <w:szCs w:val="24"/>
        </w:rPr>
        <w:t xml:space="preserve"> </w:t>
      </w:r>
      <w:r w:rsidR="00FB442F" w:rsidRPr="00127D63">
        <w:t>algorithm</w:t>
      </w:r>
    </w:p>
    <w:p w:rsidR="004B29E7" w:rsidRDefault="00127D63" w:rsidP="00FD3C0A">
      <w:r w:rsidRPr="00127D63">
        <w:rPr>
          <w:szCs w:val="24"/>
        </w:rPr>
        <w:t>An algorithm for balancing the uneven distribution of brightness in the background is shown in [1].The algorithm is realized through five phases:</w:t>
      </w:r>
      <w:r w:rsidR="0002380E">
        <w:rPr>
          <w:szCs w:val="24"/>
        </w:rPr>
        <w:t xml:space="preserve"> </w:t>
      </w:r>
      <w:r>
        <w:rPr>
          <w:szCs w:val="24"/>
        </w:rPr>
        <w:t>a) c</w:t>
      </w:r>
      <w:r w:rsidRPr="00127D63">
        <w:rPr>
          <w:szCs w:val="24"/>
        </w:rPr>
        <w:t>ontrast enhancement phase, where the text is emphasized in relation to the background,</w:t>
      </w:r>
      <w:r w:rsidR="0002380E">
        <w:rPr>
          <w:szCs w:val="24"/>
        </w:rPr>
        <w:t xml:space="preserve"> </w:t>
      </w:r>
      <w:r w:rsidR="008B5E79">
        <w:rPr>
          <w:szCs w:val="24"/>
        </w:rPr>
        <w:t>b) e</w:t>
      </w:r>
      <w:r w:rsidR="008B5E79" w:rsidRPr="008B5E79">
        <w:rPr>
          <w:szCs w:val="24"/>
        </w:rPr>
        <w:t xml:space="preserve">dge detection phase, where edge detection is performed using </w:t>
      </w:r>
      <w:r w:rsidR="00A97901">
        <w:rPr>
          <w:szCs w:val="24"/>
        </w:rPr>
        <w:t xml:space="preserve">the </w:t>
      </w:r>
      <w:r w:rsidR="008B5E79" w:rsidRPr="008B5E79">
        <w:rPr>
          <w:szCs w:val="24"/>
        </w:rPr>
        <w:t xml:space="preserve">Sobel edge </w:t>
      </w:r>
      <w:r w:rsidR="00FB442F">
        <w:rPr>
          <w:szCs w:val="24"/>
        </w:rPr>
        <w:t xml:space="preserve">algorithm, </w:t>
      </w:r>
      <w:r w:rsidR="004B29E7">
        <w:rPr>
          <w:szCs w:val="24"/>
        </w:rPr>
        <w:t>c) t</w:t>
      </w:r>
      <w:r w:rsidR="004B29E7" w:rsidRPr="004B29E7">
        <w:rPr>
          <w:szCs w:val="24"/>
        </w:rPr>
        <w:t>ext location phase</w:t>
      </w:r>
      <w:r w:rsidR="00FB442F">
        <w:rPr>
          <w:szCs w:val="24"/>
        </w:rPr>
        <w:t xml:space="preserve">, </w:t>
      </w:r>
      <w:r w:rsidR="004B29E7">
        <w:rPr>
          <w:szCs w:val="24"/>
        </w:rPr>
        <w:t>d) l</w:t>
      </w:r>
      <w:r w:rsidR="004B29E7" w:rsidRPr="004B29E7">
        <w:rPr>
          <w:szCs w:val="24"/>
        </w:rPr>
        <w:t>ight distribution phase, where the background brightness is balanced by applying interpolation</w:t>
      </w:r>
      <w:r w:rsidR="00FB442F">
        <w:rPr>
          <w:szCs w:val="24"/>
        </w:rPr>
        <w:t xml:space="preserve">, </w:t>
      </w:r>
      <w:r w:rsidR="004B29E7">
        <w:rPr>
          <w:szCs w:val="24"/>
        </w:rPr>
        <w:t>and e) l</w:t>
      </w:r>
      <w:r w:rsidR="004B29E7" w:rsidRPr="004B29E7">
        <w:rPr>
          <w:szCs w:val="24"/>
        </w:rPr>
        <w:t>ight distribution phase, where a background-like image is formed by applying interpolation.</w:t>
      </w:r>
      <w:r w:rsidR="0002380E">
        <w:rPr>
          <w:szCs w:val="24"/>
        </w:rPr>
        <w:t xml:space="preserve"> </w:t>
      </w:r>
      <w:r w:rsidR="004B29E7" w:rsidRPr="004B29E7">
        <w:t>The ELBS algorithm is realized in the following steps</w:t>
      </w:r>
      <w:r w:rsidR="004B29E7">
        <w:t>:</w:t>
      </w:r>
    </w:p>
    <w:p w:rsidR="00314C37" w:rsidRDefault="00314C37" w:rsidP="00FD3C0A"/>
    <w:p w:rsidR="002B407A" w:rsidRDefault="002B407A" w:rsidP="00314C37">
      <w:pPr>
        <w:ind w:firstLine="0"/>
      </w:pPr>
      <w:r w:rsidRPr="002B407A">
        <w:rPr>
          <w:b/>
        </w:rPr>
        <w:t>Input</w:t>
      </w:r>
      <w:r w:rsidRPr="002B407A">
        <w:t xml:space="preserve">: Image </w:t>
      </w:r>
      <w:r w:rsidRPr="00FB442F">
        <w:rPr>
          <w:i/>
        </w:rPr>
        <w:t>I</w:t>
      </w:r>
      <w:r w:rsidRPr="002B407A">
        <w:t xml:space="preserve">, dimension </w:t>
      </w:r>
      <w:r w:rsidRPr="0055501F">
        <w:rPr>
          <w:i/>
        </w:rPr>
        <w:t>h</w:t>
      </w:r>
      <w:r>
        <w:t xml:space="preserve"> × </w:t>
      </w:r>
      <w:r>
        <w:rPr>
          <w:i/>
        </w:rPr>
        <w:t>w</w:t>
      </w:r>
      <w:r w:rsidRPr="002B407A">
        <w:t>.</w:t>
      </w:r>
    </w:p>
    <w:p w:rsidR="002B407A" w:rsidRDefault="002B407A" w:rsidP="00314C37">
      <w:pPr>
        <w:ind w:firstLine="0"/>
      </w:pPr>
      <w:r w:rsidRPr="002B407A">
        <w:rPr>
          <w:b/>
        </w:rPr>
        <w:t>Output</w:t>
      </w:r>
      <w:r w:rsidRPr="002B407A">
        <w:t>: LBI image with balanced background.</w:t>
      </w:r>
    </w:p>
    <w:p w:rsidR="002B407A" w:rsidRDefault="002B407A" w:rsidP="00314C37">
      <w:pPr>
        <w:ind w:firstLine="0"/>
      </w:pPr>
      <w:r w:rsidRPr="002B407A">
        <w:rPr>
          <w:i/>
        </w:rPr>
        <w:t>Step 1</w:t>
      </w:r>
      <w:r w:rsidRPr="002B407A">
        <w:t xml:space="preserve">: </w:t>
      </w:r>
      <w:r>
        <w:t>compute</w:t>
      </w:r>
      <w:r w:rsidRPr="002B407A">
        <w:t xml:space="preserve"> the histogram </w:t>
      </w:r>
      <w:r w:rsidRPr="002B407A">
        <w:rPr>
          <w:i/>
        </w:rPr>
        <w:t>h</w:t>
      </w:r>
      <w:r w:rsidRPr="002B407A">
        <w:t xml:space="preserve"> of image </w:t>
      </w:r>
      <w:r w:rsidRPr="00FB442F">
        <w:rPr>
          <w:i/>
        </w:rPr>
        <w:t>I</w:t>
      </w:r>
      <w:r w:rsidRPr="002B407A">
        <w:t>.</w:t>
      </w:r>
    </w:p>
    <w:p w:rsidR="002B407A" w:rsidRDefault="002B407A" w:rsidP="00314C37">
      <w:pPr>
        <w:ind w:firstLine="0"/>
      </w:pPr>
      <w:r w:rsidRPr="002B407A">
        <w:rPr>
          <w:i/>
        </w:rPr>
        <w:t>Step 2</w:t>
      </w:r>
      <w:r w:rsidRPr="002B407A">
        <w:t xml:space="preserve">: compute the accumulation of the brightness intensityof the pixel </w:t>
      </w:r>
      <w:r w:rsidRPr="006D1FA7">
        <w:rPr>
          <w:i/>
        </w:rPr>
        <w:t>hp</w:t>
      </w:r>
      <w:r w:rsidRPr="00E94379">
        <w:rPr>
          <w:i/>
          <w:vertAlign w:val="subscript"/>
        </w:rPr>
        <w:t>i</w:t>
      </w:r>
      <w:r w:rsidRPr="002B407A">
        <w:t>in the range (</w:t>
      </w:r>
      <w:r w:rsidRPr="00FF575D">
        <w:rPr>
          <w:i/>
        </w:rPr>
        <w:t>i</w:t>
      </w:r>
      <w:r w:rsidRPr="002B407A">
        <w:t xml:space="preserve"> * 100 - (</w:t>
      </w:r>
      <w:r w:rsidRPr="002B407A">
        <w:rPr>
          <w:i/>
        </w:rPr>
        <w:t>i</w:t>
      </w:r>
      <w:r w:rsidRPr="002B407A">
        <w:t xml:space="preserve"> + 1) * 100), where </w:t>
      </w:r>
      <w:r w:rsidRPr="002B407A">
        <w:rPr>
          <w:i/>
        </w:rPr>
        <w:t>i</w:t>
      </w:r>
      <w:r w:rsidRPr="002B407A">
        <w:t xml:space="preserve"> = 0, 1, ..., 25.</w:t>
      </w:r>
    </w:p>
    <w:p w:rsidR="002B407A" w:rsidRDefault="002B407A" w:rsidP="00314C37">
      <w:pPr>
        <w:ind w:firstLine="0"/>
      </w:pPr>
      <w:r w:rsidRPr="002B407A">
        <w:rPr>
          <w:i/>
        </w:rPr>
        <w:t>Step 3</w:t>
      </w:r>
      <w:r w:rsidRPr="002B407A">
        <w:t xml:space="preserve">: Find the first </w:t>
      </w:r>
      <w:r w:rsidRPr="00FB442F">
        <w:rPr>
          <w:i/>
        </w:rPr>
        <w:t>i</w:t>
      </w:r>
      <w:r w:rsidRPr="002B407A">
        <w:t xml:space="preserve"> that</w:t>
      </w:r>
      <w:r w:rsidRPr="00FF575D">
        <w:rPr>
          <w:position w:val="-16"/>
        </w:rPr>
        <w:object w:dxaOrig="1219"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95pt;height:21.1pt" o:ole="">
            <v:imagedata r:id="rId7" o:title=""/>
          </v:shape>
          <o:OLEObject Type="Embed" ProgID="Equation.DSMT4" ShapeID="_x0000_i1025" DrawAspect="Content" ObjectID="_1683612865" r:id="rId8"/>
        </w:object>
      </w:r>
      <w:r>
        <w:t xml:space="preserve">, where is </w:t>
      </w:r>
      <w:r w:rsidRPr="00FF575D">
        <w:rPr>
          <w:i/>
        </w:rPr>
        <w:t>i</w:t>
      </w:r>
      <w:r>
        <w:t xml:space="preserve"> = 0, 1, ..., 25, </w:t>
      </w:r>
      <w:r w:rsidRPr="002B407A">
        <w:t xml:space="preserve">and determination of the histogram reduction factor </w:t>
      </w:r>
      <w:r w:rsidRPr="00FF575D">
        <w:rPr>
          <w:i/>
        </w:rPr>
        <w:t>hr</w:t>
      </w:r>
      <w:r>
        <w:t xml:space="preserve"> = 10*</w:t>
      </w:r>
      <w:r w:rsidRPr="00FF575D">
        <w:rPr>
          <w:i/>
        </w:rPr>
        <w:t>i</w:t>
      </w:r>
      <w:r w:rsidRPr="002B407A">
        <w:t>.</w:t>
      </w:r>
    </w:p>
    <w:p w:rsidR="008B409D" w:rsidRDefault="008B409D" w:rsidP="00314C37">
      <w:pPr>
        <w:ind w:firstLine="0"/>
      </w:pPr>
      <w:r w:rsidRPr="008B409D">
        <w:rPr>
          <w:i/>
        </w:rPr>
        <w:t>Step 4</w:t>
      </w:r>
      <w:r w:rsidRPr="008B409D">
        <w:t>: compute contrast enhanced image, CEI:</w:t>
      </w:r>
    </w:p>
    <w:p w:rsidR="00FD3C0A" w:rsidRDefault="00FB2497" w:rsidP="00FD3C0A">
      <w:r>
        <w:tab/>
      </w:r>
      <w:r>
        <w:tab/>
      </w:r>
      <w:r>
        <w:tab/>
      </w:r>
      <w:r>
        <w:tab/>
      </w:r>
      <w:r w:rsidRPr="00FF575D">
        <w:rPr>
          <w:position w:val="-16"/>
        </w:rPr>
        <w:object w:dxaOrig="3040" w:dyaOrig="420">
          <v:shape id="_x0000_i1026" type="#_x0000_t75" style="width:152.15pt;height:21.1pt" o:ole="">
            <v:imagedata r:id="rId9" o:title=""/>
          </v:shape>
          <o:OLEObject Type="Embed" ProgID="Equation.DSMT4" ShapeID="_x0000_i1026" DrawAspect="Content" ObjectID="_1683612866" r:id="rId10"/>
        </w:object>
      </w:r>
      <w:r w:rsidR="00FD3C0A">
        <w:t xml:space="preserve"> , </w:t>
      </w:r>
      <w:r w:rsidR="00FD3C0A">
        <w:tab/>
      </w:r>
      <w:r w:rsidR="00FD3C0A">
        <w:tab/>
      </w:r>
      <w:r w:rsidR="00FD3C0A">
        <w:tab/>
      </w:r>
      <w:r w:rsidR="00FD3C0A">
        <w:tab/>
        <w:t>(</w:t>
      </w:r>
      <w:r w:rsidR="00866819">
        <w:t>1</w:t>
      </w:r>
      <w:r w:rsidR="00FD3C0A">
        <w:t>)</w:t>
      </w:r>
    </w:p>
    <w:p w:rsidR="004934B2" w:rsidRPr="00FB2497" w:rsidRDefault="008B409D" w:rsidP="00314C37">
      <w:pPr>
        <w:ind w:firstLine="0"/>
      </w:pPr>
      <w:r w:rsidRPr="008B409D">
        <w:t xml:space="preserve">where </w:t>
      </w:r>
      <w:r w:rsidRPr="00FB2497">
        <w:rPr>
          <w:i/>
        </w:rPr>
        <w:t>pv</w:t>
      </w:r>
      <w:r w:rsidRPr="00FB2497">
        <w:rPr>
          <w:i/>
          <w:vertAlign w:val="subscript"/>
        </w:rPr>
        <w:t>j</w:t>
      </w:r>
      <w:r w:rsidRPr="008B409D">
        <w:t xml:space="preserve"> is the </w:t>
      </w:r>
      <w:r w:rsidRPr="00FB442F">
        <w:rPr>
          <w:i/>
        </w:rPr>
        <w:t>j</w:t>
      </w:r>
      <w:r w:rsidRPr="008B409D">
        <w:t xml:space="preserve">-th pixel of the image </w:t>
      </w:r>
      <w:r w:rsidRPr="00FB442F">
        <w:t>I</w:t>
      </w:r>
      <w:r>
        <w:t>,</w:t>
      </w:r>
      <w:r>
        <w:rPr>
          <w:i/>
        </w:rPr>
        <w:t>j</w:t>
      </w:r>
      <w:r>
        <w:t xml:space="preserve"> = 1, ..., </w:t>
      </w:r>
      <w:r w:rsidRPr="006D1FA7">
        <w:rPr>
          <w:i/>
        </w:rPr>
        <w:t>h</w:t>
      </w:r>
      <w:r>
        <w:t>*</w:t>
      </w:r>
      <w:r w:rsidRPr="006D1FA7">
        <w:rPr>
          <w:i/>
        </w:rPr>
        <w:t>v</w:t>
      </w:r>
      <w:r w:rsidRPr="008B409D">
        <w:t xml:space="preserve">, and </w:t>
      </w:r>
      <w:r w:rsidRPr="00221F54">
        <w:rPr>
          <w:i/>
        </w:rPr>
        <w:t>c</w:t>
      </w:r>
      <w:r>
        <w:t xml:space="preserve"> = 0 - 1</w:t>
      </w:r>
      <w:r w:rsidRPr="008B409D">
        <w:t xml:space="preserve"> is the brightness correction factor.</w:t>
      </w:r>
      <w:r w:rsidR="004934B2" w:rsidRPr="004934B2">
        <w:t>In underflow and overflow cases contrast enhanced image</w:t>
      </w:r>
      <w:r w:rsidR="004934B2">
        <w:t xml:space="preserve"> is:</w:t>
      </w:r>
    </w:p>
    <w:p w:rsidR="00FB2497" w:rsidRDefault="00FB2497" w:rsidP="00FB2497">
      <w:r>
        <w:tab/>
      </w:r>
      <w:r>
        <w:tab/>
      </w:r>
      <w:r>
        <w:tab/>
      </w:r>
      <w:r>
        <w:tab/>
      </w:r>
      <w:r w:rsidRPr="00FB2497">
        <w:rPr>
          <w:position w:val="-30"/>
        </w:rPr>
        <w:object w:dxaOrig="3320" w:dyaOrig="700">
          <v:shape id="_x0000_i1027" type="#_x0000_t75" style="width:165.6pt;height:35.05pt" o:ole="">
            <v:imagedata r:id="rId11" o:title=""/>
          </v:shape>
          <o:OLEObject Type="Embed" ProgID="Equation.DSMT4" ShapeID="_x0000_i1027" DrawAspect="Content" ObjectID="_1683612867" r:id="rId12"/>
        </w:object>
      </w:r>
      <w:r>
        <w:t xml:space="preserve"> , </w:t>
      </w:r>
      <w:r>
        <w:tab/>
      </w:r>
      <w:r>
        <w:tab/>
      </w:r>
      <w:r>
        <w:tab/>
      </w:r>
      <w:r>
        <w:tab/>
        <w:t>(2)</w:t>
      </w:r>
    </w:p>
    <w:p w:rsidR="00023902" w:rsidRDefault="00023902" w:rsidP="00314C37">
      <w:pPr>
        <w:ind w:firstLine="0"/>
      </w:pPr>
      <w:r w:rsidRPr="00023902">
        <w:rPr>
          <w:i/>
        </w:rPr>
        <w:t>Step 5</w:t>
      </w:r>
      <w:r>
        <w:t>: g</w:t>
      </w:r>
      <w:r w:rsidRPr="00023902">
        <w:t>enerate four edges images</w:t>
      </w:r>
      <w:r>
        <w:t>(</w:t>
      </w:r>
      <w:r w:rsidRPr="006700A8">
        <w:rPr>
          <w:i/>
        </w:rPr>
        <w:t>EI</w:t>
      </w:r>
      <w:r w:rsidRPr="006700A8">
        <w:rPr>
          <w:vertAlign w:val="subscript"/>
        </w:rPr>
        <w:t>1</w:t>
      </w:r>
      <w:r>
        <w:t xml:space="preserve">, </w:t>
      </w:r>
      <w:r w:rsidRPr="006700A8">
        <w:rPr>
          <w:i/>
        </w:rPr>
        <w:t>EI</w:t>
      </w:r>
      <w:r>
        <w:rPr>
          <w:vertAlign w:val="subscript"/>
        </w:rPr>
        <w:t>2</w:t>
      </w:r>
      <w:r>
        <w:t xml:space="preserve">, </w:t>
      </w:r>
      <w:r w:rsidRPr="006700A8">
        <w:rPr>
          <w:i/>
        </w:rPr>
        <w:t>EI</w:t>
      </w:r>
      <w:r>
        <w:rPr>
          <w:vertAlign w:val="subscript"/>
        </w:rPr>
        <w:t>3</w:t>
      </w:r>
      <w:r>
        <w:t xml:space="preserve">, </w:t>
      </w:r>
      <w:r w:rsidRPr="006700A8">
        <w:rPr>
          <w:i/>
        </w:rPr>
        <w:t>EI</w:t>
      </w:r>
      <w:r>
        <w:rPr>
          <w:vertAlign w:val="subscript"/>
        </w:rPr>
        <w:t>4</w:t>
      </w:r>
      <w:r>
        <w:t>)</w:t>
      </w:r>
      <w:r w:rsidRPr="00023902">
        <w:t xml:space="preserve"> by filtering the image </w:t>
      </w:r>
      <w:r w:rsidRPr="004240E6">
        <w:rPr>
          <w:i/>
        </w:rPr>
        <w:t>I</w:t>
      </w:r>
      <w:r w:rsidRPr="00023902">
        <w:t xml:space="preserve"> using the Sobel filter for directions: </w:t>
      </w:r>
      <w:r>
        <w:t>0</w:t>
      </w:r>
      <w:r w:rsidRPr="006700A8">
        <w:rPr>
          <w:vertAlign w:val="superscript"/>
        </w:rPr>
        <w:t>o</w:t>
      </w:r>
      <w:r>
        <w:t>, 45</w:t>
      </w:r>
      <w:r w:rsidRPr="006700A8">
        <w:rPr>
          <w:vertAlign w:val="superscript"/>
        </w:rPr>
        <w:t>o</w:t>
      </w:r>
      <w:r>
        <w:t>, 90</w:t>
      </w:r>
      <w:r w:rsidRPr="006700A8">
        <w:rPr>
          <w:vertAlign w:val="superscript"/>
        </w:rPr>
        <w:t>o</w:t>
      </w:r>
      <w:r>
        <w:t xml:space="preserve"> i 135</w:t>
      </w:r>
      <w:r w:rsidRPr="006700A8">
        <w:rPr>
          <w:vertAlign w:val="superscript"/>
        </w:rPr>
        <w:t>o</w:t>
      </w:r>
      <w:r w:rsidRPr="00023902">
        <w:t>, respectively</w:t>
      </w:r>
      <w:r>
        <w:t>.</w:t>
      </w:r>
    </w:p>
    <w:p w:rsidR="00023902" w:rsidRDefault="00023902" w:rsidP="00314C37">
      <w:pPr>
        <w:ind w:firstLine="0"/>
      </w:pPr>
      <w:r w:rsidRPr="00023902">
        <w:rPr>
          <w:i/>
        </w:rPr>
        <w:lastRenderedPageBreak/>
        <w:t>Step 6</w:t>
      </w:r>
      <w:r w:rsidR="004240E6">
        <w:t>: t</w:t>
      </w:r>
      <w:r w:rsidRPr="00023902">
        <w:t>he resulting averaged image with prominent edges is:</w:t>
      </w:r>
    </w:p>
    <w:p w:rsidR="00FD3C0A" w:rsidRDefault="004D3FDA" w:rsidP="00FD3C0A">
      <w:r>
        <w:tab/>
      </w:r>
      <w:r>
        <w:tab/>
      </w:r>
      <w:r>
        <w:tab/>
      </w:r>
      <w:r>
        <w:tab/>
      </w:r>
      <w:r w:rsidR="00FD3C0A" w:rsidRPr="009810EC">
        <w:rPr>
          <w:position w:val="-30"/>
        </w:rPr>
        <w:object w:dxaOrig="2240" w:dyaOrig="700">
          <v:shape id="_x0000_i1028" type="#_x0000_t75" style="width:111.85pt;height:35.05pt" o:ole="">
            <v:imagedata r:id="rId13" o:title=""/>
          </v:shape>
          <o:OLEObject Type="Embed" ProgID="Equation.DSMT4" ShapeID="_x0000_i1028" DrawAspect="Content" ObjectID="_1683612868" r:id="rId14"/>
        </w:object>
      </w:r>
      <w:r w:rsidR="00FD3C0A">
        <w:t xml:space="preserve">, </w:t>
      </w:r>
      <w:r w:rsidR="00FD3C0A">
        <w:tab/>
      </w:r>
      <w:r w:rsidR="00FD3C0A">
        <w:tab/>
      </w:r>
      <w:r w:rsidR="00FD3C0A">
        <w:tab/>
      </w:r>
      <w:r w:rsidR="00FD3C0A">
        <w:tab/>
      </w:r>
      <w:r w:rsidR="00FD3C0A">
        <w:tab/>
        <w:t>(</w:t>
      </w:r>
      <w:r w:rsidR="00866819">
        <w:t>3</w:t>
      </w:r>
      <w:r w:rsidR="00FD3C0A">
        <w:t>)</w:t>
      </w:r>
    </w:p>
    <w:p w:rsidR="00D005E5" w:rsidRDefault="00D005E5" w:rsidP="00314C37">
      <w:pPr>
        <w:ind w:firstLine="0"/>
      </w:pPr>
      <w:r w:rsidRPr="00E731A5">
        <w:rPr>
          <w:i/>
        </w:rPr>
        <w:t>Step 7</w:t>
      </w:r>
      <w:r w:rsidR="004240E6">
        <w:t>: c</w:t>
      </w:r>
      <w:r w:rsidRPr="00D005E5">
        <w:t xml:space="preserve">reate a histogram </w:t>
      </w:r>
      <w:r w:rsidR="00E731A5" w:rsidRPr="004D3FDA">
        <w:rPr>
          <w:i/>
        </w:rPr>
        <w:t>h</w:t>
      </w:r>
      <w:r w:rsidR="00E731A5" w:rsidRPr="004D3FDA">
        <w:rPr>
          <w:i/>
          <w:vertAlign w:val="subscript"/>
        </w:rPr>
        <w:t>EIavg</w:t>
      </w:r>
      <w:r w:rsidR="0002380E">
        <w:rPr>
          <w:i/>
          <w:vertAlign w:val="subscript"/>
        </w:rPr>
        <w:t xml:space="preserve"> </w:t>
      </w:r>
      <w:r w:rsidRPr="00D005E5">
        <w:t>of the image</w:t>
      </w:r>
      <w:r w:rsidR="0002380E">
        <w:t xml:space="preserve"> </w:t>
      </w:r>
      <w:r w:rsidR="00E731A5" w:rsidRPr="00D37871">
        <w:rPr>
          <w:i/>
        </w:rPr>
        <w:t>EI</w:t>
      </w:r>
      <w:r w:rsidR="00E731A5" w:rsidRPr="00D37871">
        <w:rPr>
          <w:i/>
          <w:vertAlign w:val="subscript"/>
        </w:rPr>
        <w:t>avg</w:t>
      </w:r>
      <w:r w:rsidR="00E731A5">
        <w:t>.</w:t>
      </w:r>
    </w:p>
    <w:p w:rsidR="00E731A5" w:rsidRDefault="00E731A5" w:rsidP="00314C37">
      <w:pPr>
        <w:ind w:firstLine="0"/>
      </w:pPr>
      <w:r w:rsidRPr="00E731A5">
        <w:rPr>
          <w:i/>
        </w:rPr>
        <w:t>Step 8</w:t>
      </w:r>
      <w:r w:rsidRPr="00E731A5">
        <w:t xml:space="preserve">: </w:t>
      </w:r>
      <w:r w:rsidR="004240E6">
        <w:t>d</w:t>
      </w:r>
      <w:r w:rsidRPr="00E731A5">
        <w:t xml:space="preserve">etermination of </w:t>
      </w:r>
      <w:r w:rsidR="006303AE">
        <w:t xml:space="preserve">the </w:t>
      </w:r>
      <w:r w:rsidRPr="00E731A5">
        <w:t xml:space="preserve">decision threshold </w:t>
      </w:r>
      <w:r w:rsidR="006303AE" w:rsidRPr="00D37871">
        <w:rPr>
          <w:i/>
        </w:rPr>
        <w:t>th</w:t>
      </w:r>
      <w:r w:rsidR="006303AE" w:rsidRPr="00D37871">
        <w:rPr>
          <w:i/>
          <w:vertAlign w:val="subscript"/>
        </w:rPr>
        <w:t>e</w:t>
      </w:r>
      <w:r w:rsidR="0002380E">
        <w:rPr>
          <w:i/>
          <w:vertAlign w:val="subscript"/>
        </w:rPr>
        <w:t xml:space="preserve"> </w:t>
      </w:r>
      <w:r w:rsidRPr="00E731A5">
        <w:t xml:space="preserve">(mean between two dominant peaks in histogram </w:t>
      </w:r>
      <w:r w:rsidR="006303AE" w:rsidRPr="004D3FDA">
        <w:rPr>
          <w:i/>
        </w:rPr>
        <w:t>h</w:t>
      </w:r>
      <w:r w:rsidR="006303AE" w:rsidRPr="004D3FDA">
        <w:rPr>
          <w:i/>
          <w:vertAlign w:val="subscript"/>
        </w:rPr>
        <w:t>EIavg</w:t>
      </w:r>
      <w:r w:rsidR="006303AE">
        <w:t>)</w:t>
      </w:r>
      <w:r w:rsidRPr="00E731A5">
        <w:t>.</w:t>
      </w:r>
    </w:p>
    <w:p w:rsidR="00B12211" w:rsidRDefault="00B12211" w:rsidP="00314C37">
      <w:pPr>
        <w:ind w:firstLine="0"/>
      </w:pPr>
      <w:r w:rsidRPr="00B12211">
        <w:rPr>
          <w:i/>
        </w:rPr>
        <w:t>Step 9</w:t>
      </w:r>
      <w:r w:rsidRPr="00B12211">
        <w:t xml:space="preserve">: </w:t>
      </w:r>
      <w:r w:rsidR="004240E6">
        <w:t>g</w:t>
      </w:r>
      <w:r w:rsidRPr="00B12211">
        <w:t>enerate a binary image:</w:t>
      </w:r>
    </w:p>
    <w:p w:rsidR="00FD3C0A" w:rsidRDefault="00D03B63" w:rsidP="00FD3C0A">
      <w:r>
        <w:tab/>
      </w:r>
      <w:r>
        <w:tab/>
      </w:r>
      <w:r>
        <w:tab/>
      </w:r>
      <w:r>
        <w:tab/>
      </w:r>
      <w:r w:rsidR="00FD3C0A" w:rsidRPr="00F111B9">
        <w:rPr>
          <w:position w:val="-36"/>
        </w:rPr>
        <w:object w:dxaOrig="3379" w:dyaOrig="820">
          <v:shape id="_x0000_i1029" type="#_x0000_t75" style="width:168.95pt;height:40.8pt" o:ole="">
            <v:imagedata r:id="rId15" o:title=""/>
          </v:shape>
          <o:OLEObject Type="Embed" ProgID="Equation.DSMT4" ShapeID="_x0000_i1029" DrawAspect="Content" ObjectID="_1683612869" r:id="rId16"/>
        </w:object>
      </w:r>
      <w:r>
        <w:t>.</w:t>
      </w:r>
      <w:r w:rsidR="00FD3C0A">
        <w:tab/>
      </w:r>
      <w:r w:rsidR="00FD3C0A">
        <w:tab/>
      </w:r>
      <w:r w:rsidR="00FD3C0A">
        <w:tab/>
      </w:r>
      <w:r w:rsidR="00FD3C0A">
        <w:tab/>
        <w:t>(</w:t>
      </w:r>
      <w:r w:rsidR="00866819">
        <w:t>4</w:t>
      </w:r>
      <w:r w:rsidR="00FD3C0A">
        <w:t>)</w:t>
      </w:r>
    </w:p>
    <w:p w:rsidR="00B12211" w:rsidRDefault="00B12211" w:rsidP="00314C37">
      <w:pPr>
        <w:ind w:firstLine="0"/>
      </w:pPr>
      <w:r w:rsidRPr="00B12211">
        <w:rPr>
          <w:i/>
        </w:rPr>
        <w:t>Step 10</w:t>
      </w:r>
      <w:r w:rsidRPr="00B12211">
        <w:t xml:space="preserve">: </w:t>
      </w:r>
      <w:r w:rsidR="004240E6">
        <w:t>c</w:t>
      </w:r>
      <w:r w:rsidRPr="00B12211">
        <w:t xml:space="preserve">reate a binary image </w:t>
      </w:r>
      <w:r w:rsidRPr="000C64EC">
        <w:rPr>
          <w:i/>
        </w:rPr>
        <w:t>CEI</w:t>
      </w:r>
      <w:r w:rsidRPr="000C64EC">
        <w:rPr>
          <w:i/>
          <w:vertAlign w:val="subscript"/>
        </w:rPr>
        <w:t>bin</w:t>
      </w:r>
      <w:r w:rsidRPr="00B12211">
        <w:t>from the image</w:t>
      </w:r>
      <w:r w:rsidRPr="00B12211">
        <w:rPr>
          <w:i/>
        </w:rPr>
        <w:t>CEI</w:t>
      </w:r>
      <w:r w:rsidRPr="00B12211">
        <w:t>:</w:t>
      </w:r>
    </w:p>
    <w:p w:rsidR="00FD3C0A" w:rsidRDefault="003F6408" w:rsidP="00FD3C0A">
      <w:r>
        <w:tab/>
      </w:r>
      <w:r>
        <w:tab/>
      </w:r>
      <w:r>
        <w:tab/>
      </w:r>
      <w:r>
        <w:tab/>
      </w:r>
      <w:r w:rsidR="00FD3C0A" w:rsidRPr="00F111B9">
        <w:rPr>
          <w:position w:val="-36"/>
        </w:rPr>
        <w:object w:dxaOrig="3420" w:dyaOrig="820">
          <v:shape id="_x0000_i1030" type="#_x0000_t75" style="width:170.9pt;height:40.8pt" o:ole="">
            <v:imagedata r:id="rId17" o:title=""/>
          </v:shape>
          <o:OLEObject Type="Embed" ProgID="Equation.DSMT4" ShapeID="_x0000_i1030" DrawAspect="Content" ObjectID="_1683612870" r:id="rId18"/>
        </w:object>
      </w:r>
      <w:r w:rsidR="00FD3C0A">
        <w:t xml:space="preserve"> , </w:t>
      </w:r>
      <w:r>
        <w:tab/>
      </w:r>
      <w:r>
        <w:tab/>
      </w:r>
      <w:r>
        <w:tab/>
      </w:r>
      <w:r w:rsidR="00FD3C0A">
        <w:t>(</w:t>
      </w:r>
      <w:r w:rsidR="00AD59E1">
        <w:t>5</w:t>
      </w:r>
      <w:r w:rsidR="00FD3C0A">
        <w:t>)</w:t>
      </w:r>
    </w:p>
    <w:p w:rsidR="005E70E8" w:rsidRDefault="005E70E8" w:rsidP="00314C37">
      <w:pPr>
        <w:ind w:firstLine="0"/>
      </w:pPr>
      <w:r w:rsidRPr="005E70E8">
        <w:t>where the decision threshold</w:t>
      </w:r>
      <w:r w:rsidR="0002380E">
        <w:t xml:space="preserve"> </w:t>
      </w:r>
      <w:r w:rsidRPr="005E70E8">
        <w:rPr>
          <w:i/>
        </w:rPr>
        <w:t>th</w:t>
      </w:r>
      <w:r w:rsidRPr="005E70E8">
        <w:rPr>
          <w:i/>
          <w:vertAlign w:val="subscript"/>
        </w:rPr>
        <w:t>c</w:t>
      </w:r>
      <w:r w:rsidRPr="005E70E8">
        <w:t xml:space="preserve"> is determined as the mean of the two dominant peaks in the histogram of the image</w:t>
      </w:r>
      <w:r w:rsidR="0002380E">
        <w:t xml:space="preserve"> </w:t>
      </w:r>
      <w:r w:rsidRPr="005E70E8">
        <w:rPr>
          <w:i/>
        </w:rPr>
        <w:t>CEI</w:t>
      </w:r>
      <w:r w:rsidRPr="005E70E8">
        <w:t xml:space="preserve">, and </w:t>
      </w:r>
      <w:r>
        <w:rPr>
          <w:i/>
        </w:rPr>
        <w:t>j</w:t>
      </w:r>
      <w:r>
        <w:t xml:space="preserve"> = 1, ..., </w:t>
      </w:r>
      <w:r w:rsidRPr="006D1FA7">
        <w:rPr>
          <w:i/>
        </w:rPr>
        <w:t>h</w:t>
      </w:r>
      <w:r>
        <w:t>*</w:t>
      </w:r>
      <w:r w:rsidRPr="006D1FA7">
        <w:rPr>
          <w:i/>
        </w:rPr>
        <w:t>v</w:t>
      </w:r>
      <w:r>
        <w:t>.</w:t>
      </w:r>
    </w:p>
    <w:p w:rsidR="00A13C3F" w:rsidRDefault="00A13C3F" w:rsidP="00314C37">
      <w:pPr>
        <w:ind w:firstLine="0"/>
      </w:pPr>
      <w:r w:rsidRPr="00A13C3F">
        <w:rPr>
          <w:i/>
        </w:rPr>
        <w:t>Step 11</w:t>
      </w:r>
      <w:r w:rsidRPr="00A13C3F">
        <w:t>:</w:t>
      </w:r>
      <w:r w:rsidR="0002380E">
        <w:t xml:space="preserve"> </w:t>
      </w:r>
      <w:r w:rsidRPr="00A13C3F">
        <w:t xml:space="preserve">the text location image </w:t>
      </w:r>
      <w:r w:rsidRPr="00A13C3F">
        <w:rPr>
          <w:i/>
        </w:rPr>
        <w:t>TLI</w:t>
      </w:r>
      <w:r w:rsidRPr="00A13C3F">
        <w:t xml:space="preserve"> is generated according to </w:t>
      </w:r>
      <w:r w:rsidRPr="00A13C3F">
        <w:rPr>
          <w:i/>
        </w:rPr>
        <w:t>CEI</w:t>
      </w:r>
      <w:r w:rsidRPr="00A13C3F">
        <w:rPr>
          <w:i/>
          <w:vertAlign w:val="subscript"/>
        </w:rPr>
        <w:t>bin</w:t>
      </w:r>
      <w:r w:rsidRPr="00A13C3F">
        <w:t xml:space="preserve"> and</w:t>
      </w:r>
      <w:r w:rsidRPr="00A13C3F">
        <w:rPr>
          <w:i/>
        </w:rPr>
        <w:t xml:space="preserve"> EI</w:t>
      </w:r>
      <w:r w:rsidRPr="00A13C3F">
        <w:rPr>
          <w:i/>
          <w:vertAlign w:val="subscript"/>
        </w:rPr>
        <w:t>bin</w:t>
      </w:r>
      <w:r w:rsidRPr="00A13C3F">
        <w:t>.</w:t>
      </w:r>
    </w:p>
    <w:p w:rsidR="00FD3C0A" w:rsidRDefault="00866819" w:rsidP="00FD3C0A">
      <w:r>
        <w:tab/>
      </w:r>
      <w:r>
        <w:tab/>
      </w:r>
      <w:r>
        <w:tab/>
      </w:r>
      <w:r w:rsidR="000C64EC" w:rsidRPr="00661E1D">
        <w:rPr>
          <w:position w:val="-32"/>
        </w:rPr>
        <w:object w:dxaOrig="5480" w:dyaOrig="740">
          <v:shape id="_x0000_i1031" type="#_x0000_t75" style="width:274.1pt;height:36.95pt" o:ole="">
            <v:imagedata r:id="rId19" o:title=""/>
          </v:shape>
          <o:OLEObject Type="Embed" ProgID="Equation.DSMT4" ShapeID="_x0000_i1031" DrawAspect="Content" ObjectID="_1683612871" r:id="rId20"/>
        </w:object>
      </w:r>
      <w:r w:rsidR="00FD3C0A">
        <w:t xml:space="preserve">, </w:t>
      </w:r>
      <w:r>
        <w:tab/>
      </w:r>
      <w:r>
        <w:tab/>
      </w:r>
      <w:r w:rsidR="00FD3C0A">
        <w:t>(</w:t>
      </w:r>
      <w:r w:rsidR="00AD59E1">
        <w:t>6</w:t>
      </w:r>
      <w:r w:rsidR="00FD3C0A">
        <w:t>)</w:t>
      </w:r>
    </w:p>
    <w:p w:rsidR="00A13C3F" w:rsidRDefault="00A13C3F" w:rsidP="00314C37">
      <w:pPr>
        <w:ind w:firstLine="0"/>
        <w:rPr>
          <w:i/>
        </w:rPr>
      </w:pPr>
      <w:r w:rsidRPr="004240E6">
        <w:t>where</w:t>
      </w:r>
      <w:r w:rsidR="0002380E">
        <w:t xml:space="preserve"> </w:t>
      </w:r>
      <w:r>
        <w:rPr>
          <w:i/>
        </w:rPr>
        <w:t>j</w:t>
      </w:r>
      <w:r>
        <w:t xml:space="preserve"> = 1, ..., </w:t>
      </w:r>
      <w:r w:rsidRPr="006D1FA7">
        <w:rPr>
          <w:i/>
        </w:rPr>
        <w:t>h</w:t>
      </w:r>
      <w:r>
        <w:t>*</w:t>
      </w:r>
      <w:r w:rsidRPr="006D1FA7">
        <w:rPr>
          <w:i/>
        </w:rPr>
        <w:t>v</w:t>
      </w:r>
      <w:r>
        <w:rPr>
          <w:i/>
        </w:rPr>
        <w:t>.</w:t>
      </w:r>
    </w:p>
    <w:p w:rsidR="00A13C3F" w:rsidRDefault="00A13C3F" w:rsidP="00314C37">
      <w:pPr>
        <w:ind w:firstLine="0"/>
      </w:pPr>
      <w:r w:rsidRPr="00A13C3F">
        <w:rPr>
          <w:i/>
        </w:rPr>
        <w:t>Step 12</w:t>
      </w:r>
      <w:r w:rsidRPr="00A13C3F">
        <w:t xml:space="preserve">: </w:t>
      </w:r>
      <w:r w:rsidR="004240E6">
        <w:t>m</w:t>
      </w:r>
      <w:r w:rsidRPr="00A13C3F">
        <w:t>orphology erosion of the TLI image is performed using the erosion mask</w:t>
      </w:r>
      <w:r>
        <w:t>.</w:t>
      </w:r>
    </w:p>
    <w:p w:rsidR="005077A6" w:rsidRDefault="005077A6" w:rsidP="00314C37">
      <w:pPr>
        <w:ind w:firstLine="0"/>
      </w:pPr>
      <w:r w:rsidRPr="00A13C3F">
        <w:rPr>
          <w:i/>
        </w:rPr>
        <w:t>Step 1</w:t>
      </w:r>
      <w:r>
        <w:rPr>
          <w:i/>
        </w:rPr>
        <w:t>3</w:t>
      </w:r>
      <w:r w:rsidRPr="00A13C3F">
        <w:t xml:space="preserve">: </w:t>
      </w:r>
      <w:r w:rsidR="004240E6">
        <w:t>t</w:t>
      </w:r>
      <w:r w:rsidRPr="005077A6">
        <w:t xml:space="preserve">he luminances of all pixels of the </w:t>
      </w:r>
      <w:r w:rsidRPr="005077A6">
        <w:rPr>
          <w:i/>
        </w:rPr>
        <w:t>TLI</w:t>
      </w:r>
      <w:r w:rsidRPr="005077A6">
        <w:t xml:space="preserve"> image were analyzed.</w:t>
      </w:r>
      <w:r w:rsidR="00A0126A">
        <w:t xml:space="preserve"> </w:t>
      </w:r>
      <w:r w:rsidRPr="005077A6">
        <w:t xml:space="preserve">If the luminance of the pixel is 0, then the corresponding pixel of the image </w:t>
      </w:r>
      <w:r w:rsidRPr="0062261E">
        <w:rPr>
          <w:i/>
        </w:rPr>
        <w:t>CEI</w:t>
      </w:r>
      <w:r w:rsidRPr="005077A6">
        <w:t xml:space="preserve"> is potentially a text pixel.</w:t>
      </w:r>
      <w:r w:rsidR="00A0126A">
        <w:t xml:space="preserve"> </w:t>
      </w:r>
      <w:r w:rsidRPr="005077A6">
        <w:t>Otherwise, the pixel is considered the background.</w:t>
      </w:r>
    </w:p>
    <w:p w:rsidR="0062261E" w:rsidRDefault="0062261E" w:rsidP="00314C37">
      <w:pPr>
        <w:ind w:firstLine="0"/>
      </w:pPr>
      <w:r w:rsidRPr="0062261E">
        <w:rPr>
          <w:i/>
        </w:rPr>
        <w:t>Step 14</w:t>
      </w:r>
      <w:r>
        <w:t xml:space="preserve">: </w:t>
      </w:r>
      <w:r w:rsidR="004240E6">
        <w:t>a</w:t>
      </w:r>
      <w:r w:rsidRPr="0062261E">
        <w:t xml:space="preserve">n analysis of the CEI image pixel column is performed, starting from the left to the right. Each column specifies the pixel sections that belong to the text. The first pixel of the section text is marked as </w:t>
      </w:r>
      <w:r w:rsidRPr="004240E6">
        <w:rPr>
          <w:i/>
        </w:rPr>
        <w:t>head</w:t>
      </w:r>
      <w:r w:rsidRPr="0062261E">
        <w:t xml:space="preserve"> and the last as </w:t>
      </w:r>
      <w:r w:rsidRPr="004240E6">
        <w:rPr>
          <w:i/>
        </w:rPr>
        <w:t>end</w:t>
      </w:r>
      <w:r w:rsidRPr="0062261E">
        <w:t>.</w:t>
      </w:r>
    </w:p>
    <w:p w:rsidR="002177E3" w:rsidRDefault="002177E3" w:rsidP="00314C37">
      <w:pPr>
        <w:ind w:firstLine="0"/>
      </w:pPr>
      <w:r w:rsidRPr="004240E6">
        <w:rPr>
          <w:i/>
        </w:rPr>
        <w:t>Step 15</w:t>
      </w:r>
      <w:r w:rsidRPr="002177E3">
        <w:t xml:space="preserve">: </w:t>
      </w:r>
      <w:r w:rsidR="004240E6">
        <w:t>e</w:t>
      </w:r>
      <w:r w:rsidRPr="002177E3">
        <w:t>ach pixel of the text section is replicated using interpolation</w:t>
      </w:r>
      <w:r>
        <w:t>:</w:t>
      </w:r>
    </w:p>
    <w:p w:rsidR="00E66978" w:rsidRDefault="00866819" w:rsidP="00E66978">
      <w:r>
        <w:tab/>
      </w:r>
      <w:r>
        <w:tab/>
      </w:r>
      <w:r>
        <w:tab/>
      </w:r>
      <w:r w:rsidR="00E66978" w:rsidRPr="00E66978">
        <w:rPr>
          <w:position w:val="-22"/>
        </w:rPr>
        <w:object w:dxaOrig="4599" w:dyaOrig="560">
          <v:shape id="_x0000_i1032" type="#_x0000_t75" style="width:229.9pt;height:28.3pt" o:ole="">
            <v:imagedata r:id="rId21" o:title=""/>
          </v:shape>
          <o:OLEObject Type="Embed" ProgID="Equation.DSMT4" ShapeID="_x0000_i1032" DrawAspect="Content" ObjectID="_1683612872" r:id="rId22"/>
        </w:object>
      </w:r>
      <w:r w:rsidR="00E66978">
        <w:t xml:space="preserve">, </w:t>
      </w:r>
      <w:r>
        <w:tab/>
      </w:r>
      <w:r>
        <w:tab/>
      </w:r>
      <w:r>
        <w:tab/>
      </w:r>
      <w:r w:rsidR="00E66978">
        <w:t>(</w:t>
      </w:r>
      <w:r w:rsidR="00AD59E1">
        <w:t>7</w:t>
      </w:r>
      <w:r w:rsidR="00E66978">
        <w:t>)</w:t>
      </w:r>
    </w:p>
    <w:p w:rsidR="002177E3" w:rsidRDefault="002177E3" w:rsidP="00314C37">
      <w:pPr>
        <w:ind w:firstLine="0"/>
      </w:pPr>
      <w:r w:rsidRPr="002177E3">
        <w:t xml:space="preserve">where </w:t>
      </w:r>
      <w:r w:rsidRPr="002177E3">
        <w:rPr>
          <w:i/>
        </w:rPr>
        <w:t>m</w:t>
      </w:r>
      <w:r w:rsidRPr="002177E3">
        <w:t xml:space="preserve"> is the </w:t>
      </w:r>
      <w:r w:rsidRPr="002177E3">
        <w:rPr>
          <w:i/>
        </w:rPr>
        <w:t>m</w:t>
      </w:r>
      <w:r>
        <w:rPr>
          <w:i/>
        </w:rPr>
        <w:t>-</w:t>
      </w:r>
      <w:r w:rsidRPr="002177E3">
        <w:rPr>
          <w:i/>
        </w:rPr>
        <w:t>th</w:t>
      </w:r>
      <w:r w:rsidRPr="002177E3">
        <w:t xml:space="preserve"> pixel in the text section, </w:t>
      </w:r>
      <w:r w:rsidRPr="002177E3">
        <w:rPr>
          <w:i/>
        </w:rPr>
        <w:t>m</w:t>
      </w:r>
      <w:r>
        <w:t xml:space="preserve"> = 0, </w:t>
      </w:r>
      <w:r w:rsidRPr="002177E3">
        <w:t xml:space="preserve">1, ..., </w:t>
      </w:r>
      <w:r w:rsidRPr="002177E3">
        <w:rPr>
          <w:i/>
        </w:rPr>
        <w:t>n</w:t>
      </w:r>
      <w:r w:rsidRPr="002177E3">
        <w:t xml:space="preserve">-1, and </w:t>
      </w:r>
      <w:r w:rsidRPr="002177E3">
        <w:rPr>
          <w:i/>
        </w:rPr>
        <w:t>n</w:t>
      </w:r>
      <w:r w:rsidRPr="002177E3">
        <w:t xml:space="preserve"> is the number of pixels in the text section, and </w:t>
      </w:r>
      <w:r w:rsidRPr="00E66978">
        <w:rPr>
          <w:i/>
        </w:rPr>
        <w:t>mpv</w:t>
      </w:r>
      <w:r w:rsidRPr="00E66978">
        <w:rPr>
          <w:i/>
          <w:vertAlign w:val="subscript"/>
        </w:rPr>
        <w:t>head</w:t>
      </w:r>
      <w:r w:rsidR="00A0126A">
        <w:rPr>
          <w:i/>
          <w:vertAlign w:val="subscript"/>
        </w:rPr>
        <w:t xml:space="preserve"> </w:t>
      </w:r>
      <w:r w:rsidRPr="002177E3">
        <w:t xml:space="preserve">and </w:t>
      </w:r>
      <w:r w:rsidRPr="00E66978">
        <w:rPr>
          <w:i/>
        </w:rPr>
        <w:t>mpv</w:t>
      </w:r>
      <w:r w:rsidRPr="00E66978">
        <w:rPr>
          <w:i/>
          <w:vertAlign w:val="subscript"/>
        </w:rPr>
        <w:t>end</w:t>
      </w:r>
      <w:r w:rsidR="00A0126A">
        <w:rPr>
          <w:i/>
          <w:vertAlign w:val="subscript"/>
        </w:rPr>
        <w:t xml:space="preserve"> </w:t>
      </w:r>
      <w:r w:rsidRPr="002177E3">
        <w:t>are defined as:</w:t>
      </w:r>
    </w:p>
    <w:p w:rsidR="00E66978" w:rsidRDefault="00866819" w:rsidP="00E66978">
      <w:r>
        <w:tab/>
      </w:r>
      <w:r>
        <w:tab/>
      </w:r>
      <w:r w:rsidR="004240E6" w:rsidRPr="004240E6">
        <w:rPr>
          <w:position w:val="-10"/>
        </w:rPr>
        <w:object w:dxaOrig="5380" w:dyaOrig="300">
          <v:shape id="_x0000_i1033" type="#_x0000_t75" style="width:269.3pt;height:14.9pt" o:ole="">
            <v:imagedata r:id="rId23" o:title=""/>
          </v:shape>
          <o:OLEObject Type="Embed" ProgID="Equation.DSMT4" ShapeID="_x0000_i1033" DrawAspect="Content" ObjectID="_1683612873" r:id="rId24"/>
        </w:object>
      </w:r>
      <w:r w:rsidR="00E66978">
        <w:t xml:space="preserve">, </w:t>
      </w:r>
      <w:r>
        <w:tab/>
      </w:r>
      <w:r w:rsidR="004240E6">
        <w:tab/>
      </w:r>
      <w:r w:rsidR="004240E6">
        <w:tab/>
      </w:r>
      <w:r w:rsidR="00E66978">
        <w:t>(</w:t>
      </w:r>
      <w:r w:rsidR="00AD59E1">
        <w:t>8</w:t>
      </w:r>
      <w:r w:rsidR="00E66978">
        <w:t>)</w:t>
      </w:r>
    </w:p>
    <w:p w:rsidR="002177E3" w:rsidRDefault="002177E3" w:rsidP="00314C37">
      <w:pPr>
        <w:ind w:firstLine="0"/>
      </w:pPr>
      <w:r>
        <w:t xml:space="preserve">where </w:t>
      </w:r>
      <w:r w:rsidRPr="002177E3">
        <w:rPr>
          <w:i/>
        </w:rPr>
        <w:t>k</w:t>
      </w:r>
      <w:r>
        <w:t xml:space="preserve"> = 0, 1, .., 4.</w:t>
      </w:r>
    </w:p>
    <w:p w:rsidR="002177E3" w:rsidRDefault="002177E3" w:rsidP="00314C37">
      <w:pPr>
        <w:ind w:firstLine="0"/>
      </w:pPr>
      <w:r w:rsidRPr="002177E3">
        <w:rPr>
          <w:i/>
        </w:rPr>
        <w:t>Step 16</w:t>
      </w:r>
      <w:r w:rsidRPr="002177E3">
        <w:t xml:space="preserve">: light distribution image </w:t>
      </w:r>
      <w:r w:rsidRPr="002177E3">
        <w:rPr>
          <w:i/>
        </w:rPr>
        <w:t>LDI</w:t>
      </w:r>
      <w:r w:rsidRPr="002177E3">
        <w:t xml:space="preserve"> was obtained by filtering the image</w:t>
      </w:r>
      <w:r w:rsidRPr="002177E3">
        <w:rPr>
          <w:i/>
        </w:rPr>
        <w:t>II</w:t>
      </w:r>
      <w:r w:rsidRPr="002177E3">
        <w:t xml:space="preserve"> using a mean filter dimension 11x11.</w:t>
      </w:r>
    </w:p>
    <w:p w:rsidR="00846AF2" w:rsidRDefault="00846AF2" w:rsidP="00314C37">
      <w:pPr>
        <w:ind w:firstLine="0"/>
      </w:pPr>
      <w:r w:rsidRPr="00846AF2">
        <w:rPr>
          <w:i/>
        </w:rPr>
        <w:t>Step 17</w:t>
      </w:r>
      <w:r w:rsidRPr="00846AF2">
        <w:t xml:space="preserve">: </w:t>
      </w:r>
      <w:r w:rsidR="00A0126A" w:rsidRPr="00846AF2">
        <w:t>t</w:t>
      </w:r>
      <w:r w:rsidRPr="00846AF2">
        <w:t>he final result is a light balanced image LBI, which is created according to:</w:t>
      </w:r>
    </w:p>
    <w:p w:rsidR="00FD3C0A" w:rsidRDefault="007A133B" w:rsidP="00FD3C0A">
      <w:r>
        <w:lastRenderedPageBreak/>
        <w:tab/>
      </w:r>
      <w:r>
        <w:tab/>
      </w:r>
      <w:r>
        <w:tab/>
      </w:r>
      <w:r w:rsidR="00FD3C0A" w:rsidRPr="00EC4F8D">
        <w:rPr>
          <w:position w:val="-58"/>
        </w:rPr>
        <w:object w:dxaOrig="4860" w:dyaOrig="1260">
          <v:shape id="_x0000_i1034" type="#_x0000_t75" style="width:219.85pt;height:57.1pt" o:ole="">
            <v:imagedata r:id="rId25" o:title=""/>
          </v:shape>
          <o:OLEObject Type="Embed" ProgID="Equation.DSMT4" ShapeID="_x0000_i1034" DrawAspect="Content" ObjectID="_1683612874" r:id="rId26"/>
        </w:object>
      </w:r>
      <w:r w:rsidR="00FD3C0A">
        <w:t xml:space="preserve">, </w:t>
      </w:r>
      <w:r w:rsidR="00866819">
        <w:tab/>
      </w:r>
      <w:r w:rsidR="00866819">
        <w:tab/>
      </w:r>
      <w:r w:rsidR="00866819">
        <w:tab/>
      </w:r>
      <w:r w:rsidR="00FD3C0A">
        <w:t>(</w:t>
      </w:r>
      <w:r w:rsidR="00AD59E1">
        <w:t>9</w:t>
      </w:r>
      <w:r w:rsidR="00FD3C0A">
        <w:t>)</w:t>
      </w:r>
    </w:p>
    <w:p w:rsidR="00846AF2" w:rsidRPr="00846AF2" w:rsidRDefault="00846AF2" w:rsidP="00314C37">
      <w:pPr>
        <w:ind w:firstLine="0"/>
      </w:pPr>
      <w:r w:rsidRPr="00846AF2">
        <w:t xml:space="preserve">where </w:t>
      </w:r>
      <w:r w:rsidRPr="000E05C3">
        <w:rPr>
          <w:i/>
        </w:rPr>
        <w:t>bl</w:t>
      </w:r>
      <w:r w:rsidR="00A0126A">
        <w:rPr>
          <w:i/>
        </w:rPr>
        <w:t xml:space="preserve"> </w:t>
      </w:r>
      <w:r w:rsidRPr="00846AF2">
        <w:t xml:space="preserve">is the luminance level adjustment parameter, and </w:t>
      </w:r>
      <w:r>
        <w:rPr>
          <w:i/>
        </w:rPr>
        <w:t>j</w:t>
      </w:r>
      <w:r>
        <w:t xml:space="preserve"> = 1, ..., </w:t>
      </w:r>
      <w:r w:rsidRPr="006D1FA7">
        <w:rPr>
          <w:i/>
        </w:rPr>
        <w:t>h</w:t>
      </w:r>
      <w:r>
        <w:t>*</w:t>
      </w:r>
      <w:r w:rsidRPr="006D1FA7">
        <w:rPr>
          <w:i/>
        </w:rPr>
        <w:t>v</w:t>
      </w:r>
      <w:r>
        <w:rPr>
          <w:i/>
        </w:rPr>
        <w:t>.</w:t>
      </w:r>
    </w:p>
    <w:p w:rsidR="00CB0D79" w:rsidRDefault="000970AE" w:rsidP="00FD3C0A">
      <w:r w:rsidRPr="000970AE">
        <w:t>The result of appl</w:t>
      </w:r>
      <w:r w:rsidR="00A97901">
        <w:t>ying</w:t>
      </w:r>
      <w:r w:rsidRPr="000970AE">
        <w:t xml:space="preserve"> the ELBS algorithm is shown in </w:t>
      </w:r>
      <w:r w:rsidR="00A0126A">
        <w:t>F</w:t>
      </w:r>
      <w:r w:rsidRPr="000970AE">
        <w:t>ig. 1:</w:t>
      </w:r>
      <w:r w:rsidR="00A0126A">
        <w:t xml:space="preserve"> </w:t>
      </w:r>
      <w:r w:rsidRPr="000970AE">
        <w:t xml:space="preserve">a) image </w:t>
      </w:r>
      <w:r w:rsidRPr="000970AE">
        <w:rPr>
          <w:i/>
        </w:rPr>
        <w:t>I</w:t>
      </w:r>
      <w:r w:rsidR="00A0126A">
        <w:rPr>
          <w:i/>
        </w:rPr>
        <w:t xml:space="preserve"> </w:t>
      </w:r>
      <w:r w:rsidRPr="000970AE">
        <w:t>with uneven brightness distribution</w:t>
      </w:r>
      <w:r>
        <w:t xml:space="preserve">, b) </w:t>
      </w:r>
      <w:r w:rsidRPr="000970AE">
        <w:t xml:space="preserve">histogram </w:t>
      </w:r>
      <w:r w:rsidRPr="002B407A">
        <w:rPr>
          <w:i/>
        </w:rPr>
        <w:t>h</w:t>
      </w:r>
      <w:r w:rsidR="00A0126A">
        <w:rPr>
          <w:i/>
        </w:rPr>
        <w:t xml:space="preserve"> </w:t>
      </w:r>
      <w:r w:rsidRPr="000970AE">
        <w:t>of the image</w:t>
      </w:r>
      <w:r w:rsidRPr="000970AE">
        <w:rPr>
          <w:i/>
        </w:rPr>
        <w:t xml:space="preserve"> I</w:t>
      </w:r>
      <w:r>
        <w:t xml:space="preserve"> (</w:t>
      </w:r>
      <w:r>
        <w:rPr>
          <w:i/>
        </w:rPr>
        <w:t>S</w:t>
      </w:r>
      <w:r w:rsidRPr="000970AE">
        <w:rPr>
          <w:i/>
        </w:rPr>
        <w:t>tep 1</w:t>
      </w:r>
      <w:r>
        <w:t xml:space="preserve">), c) </w:t>
      </w:r>
      <w:r w:rsidRPr="000970AE">
        <w:t>histogram</w:t>
      </w:r>
      <w:r w:rsidRPr="006D1FA7">
        <w:rPr>
          <w:i/>
        </w:rPr>
        <w:t>hp</w:t>
      </w:r>
      <w:r w:rsidRPr="00E94379">
        <w:rPr>
          <w:i/>
          <w:vertAlign w:val="subscript"/>
        </w:rPr>
        <w:t>i</w:t>
      </w:r>
      <w:r>
        <w:t xml:space="preserve"> (</w:t>
      </w:r>
      <w:r>
        <w:rPr>
          <w:i/>
        </w:rPr>
        <w:t>S</w:t>
      </w:r>
      <w:r w:rsidRPr="000970AE">
        <w:rPr>
          <w:i/>
        </w:rPr>
        <w:t xml:space="preserve">tep </w:t>
      </w:r>
      <w:r>
        <w:rPr>
          <w:i/>
        </w:rPr>
        <w:t>2</w:t>
      </w:r>
      <w:r>
        <w:t xml:space="preserve">), d) </w:t>
      </w:r>
      <w:r w:rsidR="0032787F" w:rsidRPr="008B409D">
        <w:t>contrast enhanced image, CEI</w:t>
      </w:r>
      <w:r w:rsidR="0032787F">
        <w:t xml:space="preserve"> (</w:t>
      </w:r>
      <w:r w:rsidR="0032787F">
        <w:rPr>
          <w:i/>
        </w:rPr>
        <w:t>S</w:t>
      </w:r>
      <w:r w:rsidR="0032787F" w:rsidRPr="000970AE">
        <w:rPr>
          <w:i/>
        </w:rPr>
        <w:t xml:space="preserve">tep </w:t>
      </w:r>
      <w:r w:rsidR="0032787F">
        <w:rPr>
          <w:i/>
        </w:rPr>
        <w:t>4</w:t>
      </w:r>
      <w:r w:rsidR="0032787F">
        <w:t xml:space="preserve">), </w:t>
      </w:r>
      <w:r w:rsidR="002A333B">
        <w:t xml:space="preserve">e) </w:t>
      </w:r>
      <w:r w:rsidR="002A333B" w:rsidRPr="00023902">
        <w:t>averaged image with prominent edges</w:t>
      </w:r>
      <w:r w:rsidR="00A0126A">
        <w:t xml:space="preserve"> </w:t>
      </w:r>
      <w:r w:rsidR="002A333B" w:rsidRPr="00D37871">
        <w:rPr>
          <w:i/>
        </w:rPr>
        <w:t>EI</w:t>
      </w:r>
      <w:r w:rsidR="002A333B" w:rsidRPr="00D37871">
        <w:rPr>
          <w:i/>
          <w:vertAlign w:val="subscript"/>
        </w:rPr>
        <w:t>avg</w:t>
      </w:r>
      <w:r w:rsidR="002A333B">
        <w:t xml:space="preserve"> (</w:t>
      </w:r>
      <w:r w:rsidR="002A333B">
        <w:rPr>
          <w:i/>
        </w:rPr>
        <w:t>S</w:t>
      </w:r>
      <w:r w:rsidR="002A333B" w:rsidRPr="000970AE">
        <w:rPr>
          <w:i/>
        </w:rPr>
        <w:t xml:space="preserve">tep </w:t>
      </w:r>
      <w:r w:rsidR="002A333B">
        <w:rPr>
          <w:i/>
        </w:rPr>
        <w:t>6</w:t>
      </w:r>
      <w:r w:rsidR="002A333B">
        <w:t xml:space="preserve">), f) </w:t>
      </w:r>
      <w:r w:rsidR="002A333B" w:rsidRPr="00D005E5">
        <w:t xml:space="preserve">histogram </w:t>
      </w:r>
      <w:r w:rsidR="002A333B" w:rsidRPr="004D3FDA">
        <w:rPr>
          <w:i/>
        </w:rPr>
        <w:t>h</w:t>
      </w:r>
      <w:r w:rsidR="002A333B" w:rsidRPr="004D3FDA">
        <w:rPr>
          <w:i/>
          <w:vertAlign w:val="subscript"/>
        </w:rPr>
        <w:t>EIavg</w:t>
      </w:r>
      <w:r w:rsidR="00A0126A">
        <w:rPr>
          <w:i/>
          <w:vertAlign w:val="subscript"/>
        </w:rPr>
        <w:t xml:space="preserve"> </w:t>
      </w:r>
      <w:r w:rsidR="002A333B" w:rsidRPr="00D005E5">
        <w:t>of the image</w:t>
      </w:r>
      <w:r w:rsidR="00A0126A">
        <w:t xml:space="preserve"> </w:t>
      </w:r>
      <w:r w:rsidR="002A333B" w:rsidRPr="00D37871">
        <w:rPr>
          <w:i/>
        </w:rPr>
        <w:t>EI</w:t>
      </w:r>
      <w:r w:rsidR="002A333B" w:rsidRPr="00D37871">
        <w:rPr>
          <w:i/>
          <w:vertAlign w:val="subscript"/>
        </w:rPr>
        <w:t>avg</w:t>
      </w:r>
      <w:r w:rsidR="002A333B">
        <w:t xml:space="preserve"> (</w:t>
      </w:r>
      <w:r w:rsidR="002A333B">
        <w:rPr>
          <w:i/>
        </w:rPr>
        <w:t>S</w:t>
      </w:r>
      <w:r w:rsidR="002A333B" w:rsidRPr="000970AE">
        <w:rPr>
          <w:i/>
        </w:rPr>
        <w:t xml:space="preserve">tep </w:t>
      </w:r>
      <w:r w:rsidR="002A333B">
        <w:rPr>
          <w:i/>
        </w:rPr>
        <w:t>7</w:t>
      </w:r>
      <w:r w:rsidR="002A333B">
        <w:t>),</w:t>
      </w:r>
      <w:r w:rsidR="00282ADF">
        <w:t xml:space="preserve"> g) </w:t>
      </w:r>
      <w:r w:rsidR="00282ADF" w:rsidRPr="00B12211">
        <w:t>binary image</w:t>
      </w:r>
      <w:r w:rsidR="00A0126A">
        <w:t xml:space="preserve"> </w:t>
      </w:r>
      <w:r w:rsidR="00282ADF" w:rsidRPr="000C64EC">
        <w:rPr>
          <w:i/>
        </w:rPr>
        <w:t>EI</w:t>
      </w:r>
      <w:r w:rsidR="00282ADF" w:rsidRPr="000C64EC">
        <w:rPr>
          <w:i/>
          <w:vertAlign w:val="subscript"/>
        </w:rPr>
        <w:t>bin</w:t>
      </w:r>
      <w:r w:rsidR="00282ADF">
        <w:t xml:space="preserve"> (</w:t>
      </w:r>
      <w:r w:rsidR="00282ADF">
        <w:rPr>
          <w:i/>
        </w:rPr>
        <w:t>S</w:t>
      </w:r>
      <w:r w:rsidR="00282ADF" w:rsidRPr="000970AE">
        <w:rPr>
          <w:i/>
        </w:rPr>
        <w:t xml:space="preserve">tep </w:t>
      </w:r>
      <w:r w:rsidR="00282ADF">
        <w:rPr>
          <w:i/>
        </w:rPr>
        <w:t>9</w:t>
      </w:r>
      <w:r w:rsidR="00282ADF">
        <w:t>),</w:t>
      </w:r>
      <w:r w:rsidR="00CB0D79">
        <w:t xml:space="preserve"> h) </w:t>
      </w:r>
      <w:r w:rsidR="00CB0D79" w:rsidRPr="00B12211">
        <w:t xml:space="preserve">binary image </w:t>
      </w:r>
      <w:r w:rsidR="00CB0D79" w:rsidRPr="000C64EC">
        <w:rPr>
          <w:i/>
        </w:rPr>
        <w:t>CEI</w:t>
      </w:r>
      <w:r w:rsidR="00CB0D79" w:rsidRPr="000C64EC">
        <w:rPr>
          <w:i/>
          <w:vertAlign w:val="subscript"/>
        </w:rPr>
        <w:t>bin</w:t>
      </w:r>
      <w:r w:rsidR="00A0126A">
        <w:rPr>
          <w:i/>
          <w:vertAlign w:val="subscript"/>
        </w:rPr>
        <w:t xml:space="preserve"> </w:t>
      </w:r>
      <w:r w:rsidR="00CB0D79">
        <w:t>(</w:t>
      </w:r>
      <w:r w:rsidR="00CB0D79">
        <w:rPr>
          <w:i/>
        </w:rPr>
        <w:t>S</w:t>
      </w:r>
      <w:r w:rsidR="00CB0D79" w:rsidRPr="000970AE">
        <w:rPr>
          <w:i/>
        </w:rPr>
        <w:t xml:space="preserve">tep </w:t>
      </w:r>
      <w:r w:rsidR="00CB0D79">
        <w:rPr>
          <w:i/>
        </w:rPr>
        <w:t>10</w:t>
      </w:r>
      <w:r w:rsidR="00CB0D79">
        <w:t xml:space="preserve">), </w:t>
      </w:r>
      <w:r w:rsidR="00886090">
        <w:t xml:space="preserve">i) interpolation image </w:t>
      </w:r>
      <w:r w:rsidR="00886090" w:rsidRPr="00886090">
        <w:rPr>
          <w:i/>
        </w:rPr>
        <w:t>II</w:t>
      </w:r>
      <w:r w:rsidR="00886090">
        <w:t xml:space="preserve"> (</w:t>
      </w:r>
      <w:r w:rsidR="00886090">
        <w:rPr>
          <w:i/>
        </w:rPr>
        <w:t>S</w:t>
      </w:r>
      <w:r w:rsidR="00886090" w:rsidRPr="000970AE">
        <w:rPr>
          <w:i/>
        </w:rPr>
        <w:t xml:space="preserve">tep </w:t>
      </w:r>
      <w:r w:rsidR="00886090">
        <w:rPr>
          <w:i/>
        </w:rPr>
        <w:t>15</w:t>
      </w:r>
      <w:r w:rsidR="00886090">
        <w:t xml:space="preserve">), j) </w:t>
      </w:r>
      <w:r w:rsidR="00886090" w:rsidRPr="002177E3">
        <w:t xml:space="preserve">light distribution image </w:t>
      </w:r>
      <w:r w:rsidR="00886090" w:rsidRPr="002177E3">
        <w:rPr>
          <w:i/>
        </w:rPr>
        <w:t>LD</w:t>
      </w:r>
      <w:r w:rsidR="00886090">
        <w:rPr>
          <w:i/>
        </w:rPr>
        <w:t>I</w:t>
      </w:r>
      <w:r w:rsidR="00A0126A">
        <w:rPr>
          <w:i/>
        </w:rPr>
        <w:t xml:space="preserve"> </w:t>
      </w:r>
      <w:r w:rsidR="00886090">
        <w:t>(</w:t>
      </w:r>
      <w:r w:rsidR="00886090">
        <w:rPr>
          <w:i/>
        </w:rPr>
        <w:t>S</w:t>
      </w:r>
      <w:r w:rsidR="00886090" w:rsidRPr="000970AE">
        <w:rPr>
          <w:i/>
        </w:rPr>
        <w:t xml:space="preserve">tep </w:t>
      </w:r>
      <w:r w:rsidR="00886090">
        <w:rPr>
          <w:i/>
        </w:rPr>
        <w:t>16</w:t>
      </w:r>
      <w:r w:rsidR="00886090">
        <w:t>),</w:t>
      </w:r>
      <w:r w:rsidR="00A0126A">
        <w:t xml:space="preserve"> </w:t>
      </w:r>
      <w:r w:rsidR="00467CF5">
        <w:t xml:space="preserve">k) </w:t>
      </w:r>
      <w:r w:rsidR="00E60861">
        <w:t xml:space="preserve">light balanced image </w:t>
      </w:r>
      <w:r w:rsidR="00E60861" w:rsidRPr="00E60861">
        <w:rPr>
          <w:i/>
        </w:rPr>
        <w:t>LBI</w:t>
      </w:r>
      <w:r w:rsidR="00E60861">
        <w:t xml:space="preserve"> (</w:t>
      </w:r>
      <w:r w:rsidR="00E60861">
        <w:rPr>
          <w:i/>
        </w:rPr>
        <w:t>S</w:t>
      </w:r>
      <w:r w:rsidR="00E60861" w:rsidRPr="000970AE">
        <w:rPr>
          <w:i/>
        </w:rPr>
        <w:t xml:space="preserve">tep </w:t>
      </w:r>
      <w:r w:rsidR="00E60861">
        <w:rPr>
          <w:i/>
        </w:rPr>
        <w:t>17</w:t>
      </w:r>
      <w:r w:rsidR="00E60861">
        <w:t>).</w:t>
      </w:r>
    </w:p>
    <w:p w:rsidR="00CB0D79" w:rsidRPr="00CB0D79" w:rsidRDefault="00CB0D79" w:rsidP="00FD3C0A"/>
    <w:tbl>
      <w:tblPr>
        <w:tblW w:w="0" w:type="auto"/>
        <w:tblLook w:val="04A0"/>
      </w:tblPr>
      <w:tblGrid>
        <w:gridCol w:w="2322"/>
        <w:gridCol w:w="2322"/>
        <w:gridCol w:w="2322"/>
        <w:gridCol w:w="2322"/>
      </w:tblGrid>
      <w:tr w:rsidR="007A133B" w:rsidTr="00424919">
        <w:tc>
          <w:tcPr>
            <w:tcW w:w="2322" w:type="dxa"/>
            <w:shd w:val="clear" w:color="auto" w:fill="auto"/>
          </w:tcPr>
          <w:p w:rsidR="007A133B" w:rsidRDefault="008B060E" w:rsidP="00BA2068">
            <w:pPr>
              <w:spacing w:after="0"/>
              <w:ind w:firstLine="0"/>
              <w:jc w:val="center"/>
            </w:pPr>
            <w:r>
              <w:rPr>
                <w:lang w:val="en-US" w:bidi="ar-SA"/>
              </w:rPr>
              <w:drawing>
                <wp:inline distT="0" distB="0" distL="0" distR="0">
                  <wp:extent cx="1320165" cy="1264285"/>
                  <wp:effectExtent l="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20165" cy="1264285"/>
                          </a:xfrm>
                          <a:prstGeom prst="rect">
                            <a:avLst/>
                          </a:prstGeom>
                          <a:noFill/>
                          <a:ln>
                            <a:noFill/>
                          </a:ln>
                        </pic:spPr>
                      </pic:pic>
                    </a:graphicData>
                  </a:graphic>
                </wp:inline>
              </w:drawing>
            </w:r>
          </w:p>
          <w:p w:rsidR="007A133B" w:rsidRDefault="007A133B" w:rsidP="00BA2068">
            <w:pPr>
              <w:spacing w:after="0"/>
              <w:ind w:firstLine="0"/>
              <w:jc w:val="center"/>
            </w:pPr>
            <w:r>
              <w:t>a)</w:t>
            </w:r>
          </w:p>
        </w:tc>
        <w:tc>
          <w:tcPr>
            <w:tcW w:w="2322" w:type="dxa"/>
            <w:shd w:val="clear" w:color="auto" w:fill="auto"/>
          </w:tcPr>
          <w:p w:rsidR="00BA2068" w:rsidRDefault="00BA2068" w:rsidP="00BA2068">
            <w:pPr>
              <w:spacing w:after="0"/>
              <w:ind w:firstLine="0"/>
              <w:jc w:val="center"/>
            </w:pPr>
          </w:p>
          <w:p w:rsidR="007A133B" w:rsidRDefault="008B060E" w:rsidP="00BA2068">
            <w:pPr>
              <w:spacing w:after="0"/>
              <w:ind w:firstLine="0"/>
              <w:jc w:val="center"/>
            </w:pPr>
            <w:r>
              <w:rPr>
                <w:lang w:val="en-US" w:bidi="ar-SA"/>
              </w:rPr>
              <w:drawing>
                <wp:inline distT="0" distB="0" distL="0" distR="0">
                  <wp:extent cx="1320165" cy="9937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20165" cy="993775"/>
                          </a:xfrm>
                          <a:prstGeom prst="rect">
                            <a:avLst/>
                          </a:prstGeom>
                          <a:noFill/>
                          <a:ln>
                            <a:noFill/>
                          </a:ln>
                        </pic:spPr>
                      </pic:pic>
                    </a:graphicData>
                  </a:graphic>
                </wp:inline>
              </w:drawing>
            </w:r>
          </w:p>
          <w:p w:rsidR="007A133B" w:rsidRDefault="007A133B" w:rsidP="00BA2068">
            <w:pPr>
              <w:spacing w:after="0"/>
              <w:ind w:firstLine="0"/>
              <w:jc w:val="center"/>
            </w:pPr>
            <w:r>
              <w:t>b)</w:t>
            </w:r>
          </w:p>
        </w:tc>
        <w:tc>
          <w:tcPr>
            <w:tcW w:w="2322" w:type="dxa"/>
            <w:shd w:val="clear" w:color="auto" w:fill="auto"/>
          </w:tcPr>
          <w:p w:rsidR="00BA2068" w:rsidRDefault="00BA2068" w:rsidP="00BA2068">
            <w:pPr>
              <w:spacing w:after="0"/>
              <w:ind w:firstLine="0"/>
              <w:jc w:val="center"/>
            </w:pPr>
          </w:p>
          <w:p w:rsidR="007A133B" w:rsidRDefault="008B060E" w:rsidP="00BA2068">
            <w:pPr>
              <w:spacing w:after="0"/>
              <w:ind w:firstLine="0"/>
              <w:jc w:val="center"/>
            </w:pPr>
            <w:r>
              <w:rPr>
                <w:lang w:val="en-US" w:bidi="ar-SA"/>
              </w:rPr>
              <w:drawing>
                <wp:inline distT="0" distB="0" distL="0" distR="0">
                  <wp:extent cx="1320165" cy="9937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20165" cy="993775"/>
                          </a:xfrm>
                          <a:prstGeom prst="rect">
                            <a:avLst/>
                          </a:prstGeom>
                          <a:noFill/>
                          <a:ln>
                            <a:noFill/>
                          </a:ln>
                        </pic:spPr>
                      </pic:pic>
                    </a:graphicData>
                  </a:graphic>
                </wp:inline>
              </w:drawing>
            </w:r>
          </w:p>
          <w:p w:rsidR="007A133B" w:rsidRDefault="007A133B" w:rsidP="00BA2068">
            <w:pPr>
              <w:spacing w:after="0"/>
              <w:ind w:firstLine="0"/>
              <w:jc w:val="center"/>
            </w:pPr>
            <w:r>
              <w:t>c)</w:t>
            </w:r>
          </w:p>
        </w:tc>
        <w:tc>
          <w:tcPr>
            <w:tcW w:w="2322" w:type="dxa"/>
            <w:shd w:val="clear" w:color="auto" w:fill="auto"/>
          </w:tcPr>
          <w:p w:rsidR="007A133B" w:rsidRDefault="008B060E" w:rsidP="00BA2068">
            <w:pPr>
              <w:spacing w:after="0"/>
              <w:ind w:firstLine="0"/>
              <w:jc w:val="center"/>
            </w:pPr>
            <w:r>
              <w:rPr>
                <w:lang w:val="en-US" w:bidi="ar-SA"/>
              </w:rPr>
              <w:drawing>
                <wp:inline distT="0" distB="0" distL="0" distR="0">
                  <wp:extent cx="1320165" cy="1256030"/>
                  <wp:effectExtent l="0" t="0" r="0"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20165" cy="1256030"/>
                          </a:xfrm>
                          <a:prstGeom prst="rect">
                            <a:avLst/>
                          </a:prstGeom>
                          <a:noFill/>
                          <a:ln>
                            <a:noFill/>
                          </a:ln>
                        </pic:spPr>
                      </pic:pic>
                    </a:graphicData>
                  </a:graphic>
                </wp:inline>
              </w:drawing>
            </w:r>
          </w:p>
          <w:p w:rsidR="007A133B" w:rsidRDefault="007A133B" w:rsidP="00BA2068">
            <w:pPr>
              <w:spacing w:after="0"/>
              <w:ind w:firstLine="0"/>
              <w:jc w:val="center"/>
            </w:pPr>
            <w:r>
              <w:t>d)</w:t>
            </w:r>
          </w:p>
        </w:tc>
      </w:tr>
      <w:tr w:rsidR="007A133B" w:rsidTr="00424919">
        <w:tc>
          <w:tcPr>
            <w:tcW w:w="2322" w:type="dxa"/>
            <w:shd w:val="clear" w:color="auto" w:fill="auto"/>
          </w:tcPr>
          <w:p w:rsidR="007A133B" w:rsidRDefault="008B060E" w:rsidP="00BA2068">
            <w:pPr>
              <w:spacing w:after="0"/>
              <w:ind w:firstLine="0"/>
              <w:jc w:val="center"/>
            </w:pPr>
            <w:r>
              <w:rPr>
                <w:lang w:val="en-US" w:bidi="ar-SA"/>
              </w:rPr>
              <w:drawing>
                <wp:inline distT="0" distB="0" distL="0" distR="0">
                  <wp:extent cx="1320165" cy="126428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20165" cy="1264285"/>
                          </a:xfrm>
                          <a:prstGeom prst="rect">
                            <a:avLst/>
                          </a:prstGeom>
                          <a:noFill/>
                          <a:ln>
                            <a:noFill/>
                          </a:ln>
                        </pic:spPr>
                      </pic:pic>
                    </a:graphicData>
                  </a:graphic>
                </wp:inline>
              </w:drawing>
            </w:r>
          </w:p>
          <w:p w:rsidR="007A133B" w:rsidRDefault="007A133B" w:rsidP="00BA2068">
            <w:pPr>
              <w:spacing w:after="0"/>
              <w:ind w:firstLine="0"/>
              <w:jc w:val="center"/>
            </w:pPr>
            <w:r>
              <w:t>e)</w:t>
            </w:r>
          </w:p>
        </w:tc>
        <w:tc>
          <w:tcPr>
            <w:tcW w:w="2322" w:type="dxa"/>
            <w:shd w:val="clear" w:color="auto" w:fill="auto"/>
          </w:tcPr>
          <w:p w:rsidR="00BA2068" w:rsidRDefault="00BA2068" w:rsidP="00BA2068">
            <w:pPr>
              <w:spacing w:after="0"/>
              <w:ind w:firstLine="0"/>
              <w:jc w:val="center"/>
              <w:rPr>
                <w:color w:val="000000"/>
              </w:rPr>
            </w:pPr>
          </w:p>
          <w:p w:rsidR="007A133B" w:rsidRDefault="008B060E" w:rsidP="00BA2068">
            <w:pPr>
              <w:spacing w:after="0"/>
              <w:ind w:firstLine="0"/>
              <w:jc w:val="center"/>
            </w:pPr>
            <w:r>
              <w:rPr>
                <w:color w:val="000000"/>
                <w:lang w:val="en-US" w:bidi="ar-SA"/>
              </w:rPr>
              <w:drawing>
                <wp:inline distT="0" distB="0" distL="0" distR="0">
                  <wp:extent cx="1320165" cy="1097280"/>
                  <wp:effectExtent l="0" t="0" r="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20165" cy="1097280"/>
                          </a:xfrm>
                          <a:prstGeom prst="rect">
                            <a:avLst/>
                          </a:prstGeom>
                          <a:noFill/>
                          <a:ln>
                            <a:noFill/>
                          </a:ln>
                        </pic:spPr>
                      </pic:pic>
                    </a:graphicData>
                  </a:graphic>
                </wp:inline>
              </w:drawing>
            </w:r>
          </w:p>
          <w:p w:rsidR="007A133B" w:rsidRDefault="007A133B" w:rsidP="00BA2068">
            <w:pPr>
              <w:spacing w:after="0"/>
              <w:ind w:firstLine="0"/>
              <w:jc w:val="center"/>
            </w:pPr>
            <w:r>
              <w:t>f)</w:t>
            </w:r>
          </w:p>
        </w:tc>
        <w:tc>
          <w:tcPr>
            <w:tcW w:w="2322" w:type="dxa"/>
            <w:shd w:val="clear" w:color="auto" w:fill="auto"/>
          </w:tcPr>
          <w:p w:rsidR="007A133B" w:rsidRDefault="008B060E" w:rsidP="00BA2068">
            <w:pPr>
              <w:spacing w:after="0"/>
              <w:ind w:firstLine="0"/>
              <w:jc w:val="center"/>
            </w:pPr>
            <w:r>
              <w:rPr>
                <w:lang w:val="en-US" w:bidi="ar-SA"/>
              </w:rPr>
              <w:drawing>
                <wp:inline distT="0" distB="0" distL="0" distR="0">
                  <wp:extent cx="1320165" cy="1256030"/>
                  <wp:effectExtent l="0" t="0" r="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20165" cy="1256030"/>
                          </a:xfrm>
                          <a:prstGeom prst="rect">
                            <a:avLst/>
                          </a:prstGeom>
                          <a:noFill/>
                          <a:ln>
                            <a:noFill/>
                          </a:ln>
                        </pic:spPr>
                      </pic:pic>
                    </a:graphicData>
                  </a:graphic>
                </wp:inline>
              </w:drawing>
            </w:r>
          </w:p>
          <w:p w:rsidR="007A133B" w:rsidRDefault="007A133B" w:rsidP="00BA2068">
            <w:pPr>
              <w:spacing w:after="0"/>
              <w:ind w:firstLine="0"/>
              <w:jc w:val="center"/>
            </w:pPr>
            <w:r>
              <w:t>g)</w:t>
            </w:r>
          </w:p>
        </w:tc>
        <w:tc>
          <w:tcPr>
            <w:tcW w:w="2322" w:type="dxa"/>
            <w:shd w:val="clear" w:color="auto" w:fill="auto"/>
          </w:tcPr>
          <w:p w:rsidR="007A133B" w:rsidRDefault="008B060E" w:rsidP="00BA2068">
            <w:pPr>
              <w:spacing w:after="0"/>
              <w:ind w:firstLine="0"/>
              <w:jc w:val="center"/>
            </w:pPr>
            <w:r>
              <w:rPr>
                <w:lang w:val="en-US" w:bidi="ar-SA"/>
              </w:rPr>
              <w:drawing>
                <wp:inline distT="0" distB="0" distL="0" distR="0">
                  <wp:extent cx="1320165" cy="1256030"/>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20165" cy="1256030"/>
                          </a:xfrm>
                          <a:prstGeom prst="rect">
                            <a:avLst/>
                          </a:prstGeom>
                          <a:noFill/>
                          <a:ln>
                            <a:noFill/>
                          </a:ln>
                        </pic:spPr>
                      </pic:pic>
                    </a:graphicData>
                  </a:graphic>
                </wp:inline>
              </w:drawing>
            </w:r>
          </w:p>
          <w:p w:rsidR="007A133B" w:rsidRDefault="007A133B" w:rsidP="00BA2068">
            <w:pPr>
              <w:spacing w:after="0"/>
              <w:ind w:firstLine="0"/>
              <w:jc w:val="center"/>
            </w:pPr>
            <w:r>
              <w:t>h)</w:t>
            </w:r>
          </w:p>
        </w:tc>
      </w:tr>
      <w:tr w:rsidR="007A133B" w:rsidTr="00424919">
        <w:tc>
          <w:tcPr>
            <w:tcW w:w="2322" w:type="dxa"/>
            <w:shd w:val="clear" w:color="auto" w:fill="auto"/>
          </w:tcPr>
          <w:p w:rsidR="007A133B" w:rsidRDefault="008B060E" w:rsidP="00BA2068">
            <w:pPr>
              <w:spacing w:after="0"/>
              <w:ind w:firstLine="0"/>
              <w:jc w:val="center"/>
            </w:pPr>
            <w:r>
              <w:rPr>
                <w:lang w:val="en-US" w:bidi="ar-SA"/>
              </w:rPr>
              <w:drawing>
                <wp:inline distT="0" distB="0" distL="0" distR="0">
                  <wp:extent cx="1320165" cy="1256030"/>
                  <wp:effectExtent l="0" t="0" r="0"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20165" cy="1256030"/>
                          </a:xfrm>
                          <a:prstGeom prst="rect">
                            <a:avLst/>
                          </a:prstGeom>
                          <a:noFill/>
                          <a:ln>
                            <a:noFill/>
                          </a:ln>
                        </pic:spPr>
                      </pic:pic>
                    </a:graphicData>
                  </a:graphic>
                </wp:inline>
              </w:drawing>
            </w:r>
          </w:p>
          <w:p w:rsidR="007A133B" w:rsidRDefault="007A133B" w:rsidP="00BA2068">
            <w:pPr>
              <w:spacing w:after="0"/>
              <w:ind w:firstLine="0"/>
              <w:jc w:val="center"/>
            </w:pPr>
            <w:r>
              <w:t>i)</w:t>
            </w:r>
          </w:p>
        </w:tc>
        <w:tc>
          <w:tcPr>
            <w:tcW w:w="2322" w:type="dxa"/>
            <w:shd w:val="clear" w:color="auto" w:fill="auto"/>
          </w:tcPr>
          <w:p w:rsidR="007A133B" w:rsidRDefault="008B060E" w:rsidP="00BA2068">
            <w:pPr>
              <w:spacing w:after="0"/>
              <w:ind w:firstLine="0"/>
              <w:jc w:val="center"/>
            </w:pPr>
            <w:r>
              <w:rPr>
                <w:lang w:val="en-US" w:bidi="ar-SA"/>
              </w:rPr>
              <w:drawing>
                <wp:inline distT="0" distB="0" distL="0" distR="0">
                  <wp:extent cx="1320165" cy="126428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20165" cy="1264285"/>
                          </a:xfrm>
                          <a:prstGeom prst="rect">
                            <a:avLst/>
                          </a:prstGeom>
                          <a:noFill/>
                          <a:ln>
                            <a:noFill/>
                          </a:ln>
                        </pic:spPr>
                      </pic:pic>
                    </a:graphicData>
                  </a:graphic>
                </wp:inline>
              </w:drawing>
            </w:r>
          </w:p>
          <w:p w:rsidR="007A133B" w:rsidRDefault="007A133B" w:rsidP="00BA2068">
            <w:pPr>
              <w:spacing w:after="0"/>
              <w:ind w:firstLine="0"/>
              <w:jc w:val="center"/>
            </w:pPr>
            <w:r>
              <w:t>j)</w:t>
            </w:r>
          </w:p>
        </w:tc>
        <w:tc>
          <w:tcPr>
            <w:tcW w:w="2322" w:type="dxa"/>
            <w:shd w:val="clear" w:color="auto" w:fill="auto"/>
          </w:tcPr>
          <w:p w:rsidR="007A133B" w:rsidRDefault="008B060E" w:rsidP="00BA2068">
            <w:pPr>
              <w:spacing w:after="0"/>
              <w:ind w:firstLine="0"/>
              <w:jc w:val="center"/>
            </w:pPr>
            <w:r>
              <w:rPr>
                <w:lang w:val="en-US" w:bidi="ar-SA"/>
              </w:rPr>
              <w:drawing>
                <wp:inline distT="0" distB="0" distL="0" distR="0">
                  <wp:extent cx="1320165" cy="124015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20165" cy="1240155"/>
                          </a:xfrm>
                          <a:prstGeom prst="rect">
                            <a:avLst/>
                          </a:prstGeom>
                          <a:noFill/>
                          <a:ln>
                            <a:noFill/>
                          </a:ln>
                        </pic:spPr>
                      </pic:pic>
                    </a:graphicData>
                  </a:graphic>
                </wp:inline>
              </w:drawing>
            </w:r>
          </w:p>
          <w:p w:rsidR="007A133B" w:rsidRDefault="007A133B" w:rsidP="00BA2068">
            <w:pPr>
              <w:spacing w:after="0"/>
              <w:ind w:firstLine="0"/>
              <w:jc w:val="center"/>
            </w:pPr>
            <w:r>
              <w:t>k)</w:t>
            </w:r>
          </w:p>
        </w:tc>
        <w:tc>
          <w:tcPr>
            <w:tcW w:w="2322" w:type="dxa"/>
            <w:shd w:val="clear" w:color="auto" w:fill="auto"/>
          </w:tcPr>
          <w:p w:rsidR="007A133B" w:rsidRDefault="007A133B" w:rsidP="00BA2068">
            <w:pPr>
              <w:spacing w:after="0"/>
              <w:ind w:firstLine="0"/>
              <w:jc w:val="center"/>
            </w:pPr>
          </w:p>
        </w:tc>
      </w:tr>
    </w:tbl>
    <w:p w:rsidR="003A42F1" w:rsidRDefault="008F7280" w:rsidP="003A42F1">
      <w:pPr>
        <w:pStyle w:val="Caption"/>
        <w:rPr>
          <w:noProof w:val="0"/>
          <w:lang w:val="en-US"/>
        </w:rPr>
      </w:pPr>
      <w:r>
        <w:rPr>
          <w:noProof w:val="0"/>
          <w:lang w:val="en-US"/>
        </w:rPr>
        <w:t>Figure</w:t>
      </w:r>
      <w:r w:rsidR="003A42F1">
        <w:rPr>
          <w:noProof w:val="0"/>
          <w:lang w:val="en-US"/>
        </w:rPr>
        <w:t xml:space="preserve"> 1 </w:t>
      </w:r>
      <w:r w:rsidR="003A42F1" w:rsidRPr="008F5406">
        <w:rPr>
          <w:noProof w:val="0"/>
          <w:lang w:val="en-US"/>
        </w:rPr>
        <w:t>–</w:t>
      </w:r>
      <w:r w:rsidRPr="000970AE">
        <w:t xml:space="preserve">a) image </w:t>
      </w:r>
      <w:r w:rsidRPr="008F7280">
        <w:t>I</w:t>
      </w:r>
      <w:r w:rsidR="00A0126A">
        <w:t xml:space="preserve"> </w:t>
      </w:r>
      <w:r w:rsidRPr="000970AE">
        <w:t>with uneven brightness distribution</w:t>
      </w:r>
      <w:r>
        <w:t xml:space="preserve">, b) </w:t>
      </w:r>
      <w:r w:rsidRPr="000970AE">
        <w:t xml:space="preserve">histogram </w:t>
      </w:r>
      <w:r w:rsidRPr="008F7280">
        <w:t>h</w:t>
      </w:r>
      <w:r w:rsidR="00A0126A">
        <w:t xml:space="preserve"> </w:t>
      </w:r>
      <w:r w:rsidRPr="000970AE">
        <w:t>of the image</w:t>
      </w:r>
      <w:r w:rsidR="00A0126A">
        <w:t xml:space="preserve"> </w:t>
      </w:r>
      <w:r w:rsidRPr="008F7280">
        <w:t>I</w:t>
      </w:r>
      <w:r>
        <w:t xml:space="preserve">, c) </w:t>
      </w:r>
      <w:r w:rsidRPr="000970AE">
        <w:t>histogram</w:t>
      </w:r>
      <w:r w:rsidR="00A0126A">
        <w:t xml:space="preserve"> </w:t>
      </w:r>
      <w:r w:rsidRPr="008F7280">
        <w:t>hp</w:t>
      </w:r>
      <w:r w:rsidRPr="008F7280">
        <w:rPr>
          <w:vertAlign w:val="subscript"/>
        </w:rPr>
        <w:t>i</w:t>
      </w:r>
      <w:r>
        <w:t xml:space="preserve">, d) </w:t>
      </w:r>
      <w:r w:rsidRPr="008B409D">
        <w:t>contrast enhanced image, CEI</w:t>
      </w:r>
      <w:r>
        <w:t xml:space="preserve">, e) </w:t>
      </w:r>
      <w:r w:rsidRPr="00023902">
        <w:t>averaged image with prominent edges</w:t>
      </w:r>
      <w:r w:rsidR="00A0126A">
        <w:t xml:space="preserve"> </w:t>
      </w:r>
      <w:r w:rsidRPr="008F7280">
        <w:t>EI</w:t>
      </w:r>
      <w:r w:rsidRPr="008F7280">
        <w:rPr>
          <w:vertAlign w:val="subscript"/>
        </w:rPr>
        <w:t>avg</w:t>
      </w:r>
      <w:r>
        <w:t xml:space="preserve">, f) </w:t>
      </w:r>
      <w:r w:rsidRPr="00D005E5">
        <w:t xml:space="preserve">histogram </w:t>
      </w:r>
      <w:r w:rsidRPr="008F7280">
        <w:t>h</w:t>
      </w:r>
      <w:r w:rsidRPr="008F7280">
        <w:rPr>
          <w:vertAlign w:val="subscript"/>
        </w:rPr>
        <w:t>EIavg</w:t>
      </w:r>
      <w:r w:rsidR="00A0126A">
        <w:rPr>
          <w:vertAlign w:val="subscript"/>
        </w:rPr>
        <w:t xml:space="preserve"> </w:t>
      </w:r>
      <w:r w:rsidRPr="00D005E5">
        <w:t>of the image</w:t>
      </w:r>
      <w:r w:rsidR="00A0126A">
        <w:t xml:space="preserve"> </w:t>
      </w:r>
      <w:r w:rsidRPr="008F7280">
        <w:t>EI</w:t>
      </w:r>
      <w:r w:rsidRPr="008F7280">
        <w:rPr>
          <w:vertAlign w:val="subscript"/>
        </w:rPr>
        <w:t>avg</w:t>
      </w:r>
      <w:r>
        <w:t xml:space="preserve">, g) </w:t>
      </w:r>
      <w:r w:rsidRPr="00B12211">
        <w:t>binary image</w:t>
      </w:r>
      <w:r w:rsidR="00A0126A">
        <w:t xml:space="preserve"> </w:t>
      </w:r>
      <w:r w:rsidRPr="008F7280">
        <w:t>EI</w:t>
      </w:r>
      <w:r w:rsidRPr="008F7280">
        <w:rPr>
          <w:vertAlign w:val="subscript"/>
        </w:rPr>
        <w:t>bin</w:t>
      </w:r>
      <w:r>
        <w:t xml:space="preserve">, h) </w:t>
      </w:r>
      <w:r w:rsidRPr="00B12211">
        <w:t xml:space="preserve">binary image </w:t>
      </w:r>
      <w:r w:rsidRPr="008F7280">
        <w:t>CEI</w:t>
      </w:r>
      <w:r w:rsidRPr="008F7280">
        <w:rPr>
          <w:vertAlign w:val="subscript"/>
        </w:rPr>
        <w:t>bin</w:t>
      </w:r>
      <w:r>
        <w:t xml:space="preserve">, i) interpolation image </w:t>
      </w:r>
      <w:r w:rsidRPr="008F7280">
        <w:t>II</w:t>
      </w:r>
      <w:r>
        <w:t xml:space="preserve">, j) </w:t>
      </w:r>
      <w:r w:rsidRPr="002177E3">
        <w:t xml:space="preserve">light distribution image </w:t>
      </w:r>
      <w:r w:rsidRPr="008F7280">
        <w:t>LDI</w:t>
      </w:r>
      <w:r>
        <w:t xml:space="preserve">, </w:t>
      </w:r>
      <w:r w:rsidR="00467CF5">
        <w:t xml:space="preserve">k) </w:t>
      </w:r>
      <w:r>
        <w:t xml:space="preserve">light balanced image </w:t>
      </w:r>
      <w:r w:rsidRPr="008F7280">
        <w:t>LBI</w:t>
      </w:r>
    </w:p>
    <w:p w:rsidR="00813051" w:rsidRPr="00934CDC" w:rsidRDefault="00813051" w:rsidP="00813051"/>
    <w:p w:rsidR="00813051" w:rsidRPr="00BD4BD5" w:rsidRDefault="00D53E37" w:rsidP="00524962">
      <w:pPr>
        <w:pStyle w:val="Heading3"/>
        <w:ind w:left="357" w:hanging="357"/>
      </w:pPr>
      <w:r>
        <w:rPr>
          <w:szCs w:val="24"/>
        </w:rPr>
        <w:t xml:space="preserve">MELBS </w:t>
      </w:r>
      <w:r w:rsidRPr="00D53E37">
        <w:rPr>
          <w:szCs w:val="24"/>
        </w:rPr>
        <w:t>algorithm</w:t>
      </w:r>
    </w:p>
    <w:p w:rsidR="0090356A" w:rsidRDefault="00F46C80" w:rsidP="00860DEF">
      <w:pPr>
        <w:rPr>
          <w:lang w:val="en-US"/>
        </w:rPr>
      </w:pPr>
      <w:r>
        <w:t>I</w:t>
      </w:r>
      <w:r w:rsidRPr="00D53E37">
        <w:t>n order to increase efficiency</w:t>
      </w:r>
      <w:r>
        <w:t>,</w:t>
      </w:r>
      <w:r w:rsidR="00A0126A">
        <w:t xml:space="preserve"> </w:t>
      </w:r>
      <w:r>
        <w:t>t</w:t>
      </w:r>
      <w:r w:rsidR="00D53E37" w:rsidRPr="00D53E37">
        <w:t>he authors have created a modified ELBS algorithm (MELBS)</w:t>
      </w:r>
      <w:r w:rsidR="00D53E37">
        <w:t>.</w:t>
      </w:r>
      <w:r w:rsidR="00A0126A">
        <w:t xml:space="preserve"> </w:t>
      </w:r>
      <w:r w:rsidR="00D53E37">
        <w:t xml:space="preserve">The modification was done in </w:t>
      </w:r>
      <w:r w:rsidR="00A97901">
        <w:t>s</w:t>
      </w:r>
      <w:r w:rsidR="00D53E37" w:rsidRPr="00D53E37">
        <w:t>teps 5 and 6.</w:t>
      </w:r>
      <w:r w:rsidR="00A0126A">
        <w:t xml:space="preserve"> </w:t>
      </w:r>
      <w:r w:rsidR="00D53E37" w:rsidRPr="00D53E37">
        <w:t>The Gravity Algorithm (GA) was used to detect the edges in the image</w:t>
      </w:r>
      <w:r w:rsidR="00A0126A">
        <w:t xml:space="preserve"> </w:t>
      </w:r>
      <w:r w:rsidR="00D53E37" w:rsidRPr="009E5330">
        <w:rPr>
          <w:lang w:val="en-US"/>
        </w:rPr>
        <w:t>[</w:t>
      </w:r>
      <w:r w:rsidR="00D53E37">
        <w:rPr>
          <w:lang w:val="en-US"/>
        </w:rPr>
        <w:t>7</w:t>
      </w:r>
      <w:r w:rsidR="00D53E37" w:rsidRPr="009E5330">
        <w:rPr>
          <w:lang w:val="en-US"/>
        </w:rPr>
        <w:t>]</w:t>
      </w:r>
      <w:r w:rsidR="00D53E37" w:rsidRPr="00D53E37">
        <w:t>.</w:t>
      </w:r>
      <w:r w:rsidR="00A0126A">
        <w:t xml:space="preserve"> </w:t>
      </w:r>
      <w:r w:rsidR="00AD59E1" w:rsidRPr="00AD59E1">
        <w:rPr>
          <w:lang w:val="en-US"/>
        </w:rPr>
        <w:t>According to Newton</w:t>
      </w:r>
      <w:r w:rsidR="00506755">
        <w:rPr>
          <w:lang w:val="en-US"/>
        </w:rPr>
        <w:t>’s law of universal gravitation</w:t>
      </w:r>
      <w:r w:rsidR="00AD59E1" w:rsidRPr="00506755">
        <w:rPr>
          <w:lang w:val="en-US"/>
        </w:rPr>
        <w:t>,</w:t>
      </w:r>
      <w:r w:rsidR="00AD59E1" w:rsidRPr="00AD59E1">
        <w:rPr>
          <w:lang w:val="en-US"/>
        </w:rPr>
        <w:t xml:space="preserve"> every object in t</w:t>
      </w:r>
      <w:r w:rsidR="00A97901">
        <w:rPr>
          <w:lang w:val="en-US"/>
        </w:rPr>
        <w:t>he u</w:t>
      </w:r>
      <w:r w:rsidR="00AD59E1" w:rsidRPr="00AD59E1">
        <w:rPr>
          <w:lang w:val="en-US"/>
        </w:rPr>
        <w:t>niverse attracts every other object by mechanical</w:t>
      </w:r>
      <w:r w:rsidR="00A0126A">
        <w:rPr>
          <w:lang w:val="en-US"/>
        </w:rPr>
        <w:t xml:space="preserve"> </w:t>
      </w:r>
      <w:r w:rsidR="00A97901" w:rsidRPr="00AD59E1">
        <w:rPr>
          <w:lang w:val="en-US"/>
        </w:rPr>
        <w:t>force</w:t>
      </w:r>
      <w:r w:rsidR="00A97901">
        <w:rPr>
          <w:lang w:val="en-US"/>
        </w:rPr>
        <w:t xml:space="preserve"> of</w:t>
      </w:r>
      <w:r w:rsidR="00AD59E1" w:rsidRPr="00AD59E1">
        <w:rPr>
          <w:lang w:val="en-US"/>
        </w:rPr>
        <w:t xml:space="preserve"> gravity.</w:t>
      </w:r>
      <w:r w:rsidR="00A0126A">
        <w:rPr>
          <w:lang w:val="en-US"/>
        </w:rPr>
        <w:t xml:space="preserve"> </w:t>
      </w:r>
      <w:r w:rsidR="00AD59E1" w:rsidRPr="00AD59E1">
        <w:rPr>
          <w:lang w:val="en-US"/>
        </w:rPr>
        <w:t xml:space="preserve">The </w:t>
      </w:r>
      <w:r w:rsidR="00A97901" w:rsidRPr="00AD59E1">
        <w:rPr>
          <w:lang w:val="en-US"/>
        </w:rPr>
        <w:t>force</w:t>
      </w:r>
      <w:r w:rsidR="00A97901">
        <w:rPr>
          <w:lang w:val="en-US"/>
        </w:rPr>
        <w:t xml:space="preserve"> of </w:t>
      </w:r>
      <w:r w:rsidR="00AD59E1" w:rsidRPr="00AD59E1">
        <w:rPr>
          <w:lang w:val="en-US"/>
        </w:rPr>
        <w:t xml:space="preserve">gravity, </w:t>
      </w:r>
      <w:r w:rsidR="00A97901">
        <w:t>whose direction lies on the same line as the centers of the two objects</w:t>
      </w:r>
      <w:r w:rsidR="00AD59E1" w:rsidRPr="00AD59E1">
        <w:rPr>
          <w:lang w:val="en-US"/>
        </w:rPr>
        <w:t xml:space="preserve">, is </w:t>
      </w:r>
      <w:r w:rsidR="00AD59E1" w:rsidRPr="00AD59E1">
        <w:rPr>
          <w:lang w:val="en-US"/>
        </w:rPr>
        <w:lastRenderedPageBreak/>
        <w:t>proportional to the product of their masses, and inversely proportional to the square of the their distance.</w:t>
      </w:r>
      <w:r w:rsidR="00A0126A">
        <w:rPr>
          <w:lang w:val="en-US"/>
        </w:rPr>
        <w:t xml:space="preserve"> </w:t>
      </w:r>
      <w:r w:rsidR="0090356A" w:rsidRPr="0090356A">
        <w:rPr>
          <w:lang w:val="en-US"/>
        </w:rPr>
        <w:t xml:space="preserve">The force acting on the mass </w:t>
      </w:r>
      <w:r w:rsidR="0090356A" w:rsidRPr="0090356A">
        <w:rPr>
          <w:i/>
          <w:lang w:val="en-US"/>
        </w:rPr>
        <w:t>m</w:t>
      </w:r>
      <w:r w:rsidR="0090356A" w:rsidRPr="0090356A">
        <w:rPr>
          <w:i/>
          <w:vertAlign w:val="subscript"/>
          <w:lang w:val="en-US"/>
        </w:rPr>
        <w:t>1</w:t>
      </w:r>
      <w:r w:rsidR="0090356A" w:rsidRPr="0090356A">
        <w:rPr>
          <w:lang w:val="en-US"/>
        </w:rPr>
        <w:t xml:space="preserve"> and the consequence of the action of the mass </w:t>
      </w:r>
      <w:r w:rsidR="0090356A" w:rsidRPr="0090356A">
        <w:rPr>
          <w:i/>
          <w:lang w:val="en-US"/>
        </w:rPr>
        <w:t>m</w:t>
      </w:r>
      <w:r w:rsidR="0090356A" w:rsidRPr="0090356A">
        <w:rPr>
          <w:i/>
          <w:vertAlign w:val="subscript"/>
          <w:lang w:val="en-US"/>
        </w:rPr>
        <w:t>2</w:t>
      </w:r>
      <w:r w:rsidR="0090356A" w:rsidRPr="0090356A">
        <w:rPr>
          <w:lang w:val="en-US"/>
        </w:rPr>
        <w:t xml:space="preserve"> is:</w:t>
      </w:r>
    </w:p>
    <w:p w:rsidR="00860DEF" w:rsidRDefault="00860DEF" w:rsidP="00860DEF">
      <w:r>
        <w:tab/>
      </w:r>
      <w:r>
        <w:tab/>
      </w:r>
      <w:r>
        <w:tab/>
      </w:r>
      <w:r w:rsidR="00AD59E1">
        <w:tab/>
      </w:r>
      <w:r w:rsidR="00AD59E1">
        <w:tab/>
      </w:r>
      <w:r w:rsidRPr="00860DEF">
        <w:rPr>
          <w:position w:val="-40"/>
        </w:rPr>
        <w:object w:dxaOrig="1640" w:dyaOrig="740">
          <v:shape id="_x0000_i1035" type="#_x0000_t75" style="width:73.9pt;height:33.1pt" o:ole="">
            <v:imagedata r:id="rId38" o:title=""/>
          </v:shape>
          <o:OLEObject Type="Embed" ProgID="Equation.DSMT4" ShapeID="_x0000_i1035" DrawAspect="Content" ObjectID="_1683612875" r:id="rId39"/>
        </w:object>
      </w:r>
      <w:r>
        <w:t xml:space="preserve">, </w:t>
      </w:r>
      <w:r>
        <w:tab/>
      </w:r>
      <w:r>
        <w:tab/>
      </w:r>
      <w:r>
        <w:tab/>
      </w:r>
      <w:r w:rsidR="00AD59E1">
        <w:tab/>
      </w:r>
      <w:r w:rsidR="00AD59E1">
        <w:tab/>
      </w:r>
      <w:r>
        <w:t>(</w:t>
      </w:r>
      <w:r w:rsidR="00AD59E1">
        <w:t>10</w:t>
      </w:r>
      <w:r>
        <w:t>)</w:t>
      </w:r>
    </w:p>
    <w:p w:rsidR="009E5330" w:rsidRDefault="0090356A" w:rsidP="00AD59E1">
      <w:pPr>
        <w:ind w:firstLine="0"/>
      </w:pPr>
      <w:r w:rsidRPr="0090356A">
        <w:rPr>
          <w:lang w:val="en-US"/>
        </w:rPr>
        <w:t xml:space="preserve">where </w:t>
      </w:r>
      <w:r w:rsidRPr="001B2F1C">
        <w:rPr>
          <w:position w:val="-14"/>
        </w:rPr>
        <w:object w:dxaOrig="400" w:dyaOrig="420">
          <v:shape id="_x0000_i1036" type="#_x0000_t75" style="width:18.25pt;height:18.7pt" o:ole="">
            <v:imagedata r:id="rId40" o:title=""/>
          </v:shape>
          <o:OLEObject Type="Embed" ProgID="Equation.DSMT4" ShapeID="_x0000_i1036" DrawAspect="Content" ObjectID="_1683612876" r:id="rId41"/>
        </w:object>
      </w:r>
      <w:r>
        <w:rPr>
          <w:lang w:val="en-US"/>
        </w:rPr>
        <w:t xml:space="preserve"> is</w:t>
      </w:r>
      <w:r w:rsidRPr="0090356A">
        <w:rPr>
          <w:lang w:val="en-US"/>
        </w:rPr>
        <w:t xml:space="preserve"> force vector by which the body </w:t>
      </w:r>
      <w:r w:rsidRPr="00860DEF">
        <w:rPr>
          <w:i/>
          <w:lang w:val="en-US"/>
        </w:rPr>
        <w:t>m</w:t>
      </w:r>
      <w:r w:rsidRPr="00860DEF">
        <w:rPr>
          <w:vertAlign w:val="subscript"/>
          <w:lang w:val="en-US"/>
        </w:rPr>
        <w:t>1</w:t>
      </w:r>
      <w:r w:rsidR="00A0126A">
        <w:rPr>
          <w:vertAlign w:val="subscript"/>
          <w:lang w:val="en-US"/>
        </w:rPr>
        <w:t xml:space="preserve"> </w:t>
      </w:r>
      <w:r w:rsidRPr="0090356A">
        <w:rPr>
          <w:lang w:val="en-US"/>
        </w:rPr>
        <w:t xml:space="preserve">acts on the body </w:t>
      </w:r>
      <w:r w:rsidRPr="00860DEF">
        <w:rPr>
          <w:i/>
          <w:lang w:val="en-US"/>
        </w:rPr>
        <w:t>m</w:t>
      </w:r>
      <w:r w:rsidRPr="00860DEF">
        <w:rPr>
          <w:vertAlign w:val="subscript"/>
          <w:lang w:val="en-US"/>
        </w:rPr>
        <w:t>2</w:t>
      </w:r>
      <w:r w:rsidRPr="0090356A">
        <w:rPr>
          <w:lang w:val="en-US"/>
        </w:rPr>
        <w:t xml:space="preserve">, </w:t>
      </w:r>
      <w:r>
        <w:rPr>
          <w:lang w:val="en-US"/>
        </w:rPr>
        <w:t xml:space="preserve">and </w:t>
      </w:r>
      <w:r w:rsidRPr="0090356A">
        <w:rPr>
          <w:i/>
          <w:lang w:val="en-US"/>
        </w:rPr>
        <w:t>G</w:t>
      </w:r>
      <w:r w:rsidRPr="0090356A">
        <w:rPr>
          <w:lang w:val="en-US"/>
        </w:rPr>
        <w:t xml:space="preserve"> is the gravitational constant.</w:t>
      </w:r>
      <w:r w:rsidR="00A0126A">
        <w:rPr>
          <w:lang w:val="en-US"/>
        </w:rPr>
        <w:t xml:space="preserve"> </w:t>
      </w:r>
      <w:r w:rsidR="00AD59E1" w:rsidRPr="00AD59E1">
        <w:rPr>
          <w:lang w:val="en-US"/>
        </w:rPr>
        <w:t>An analogy between the mass and luminance of the pixels, as well as the gravitational force and the distance between the pixels,</w:t>
      </w:r>
      <w:r w:rsidR="00A0126A">
        <w:rPr>
          <w:lang w:val="en-US"/>
        </w:rPr>
        <w:t xml:space="preserve"> </w:t>
      </w:r>
      <w:r w:rsidR="00AD59E1" w:rsidRPr="00AD59E1">
        <w:rPr>
          <w:lang w:val="en-US"/>
        </w:rPr>
        <w:t>w</w:t>
      </w:r>
      <w:r w:rsidR="00A0126A">
        <w:rPr>
          <w:lang w:val="en-US"/>
        </w:rPr>
        <w:t>ere</w:t>
      </w:r>
      <w:r w:rsidR="00AD59E1" w:rsidRPr="00AD59E1">
        <w:rPr>
          <w:lang w:val="en-US"/>
        </w:rPr>
        <w:t xml:space="preserve"> introduced.</w:t>
      </w:r>
      <w:r w:rsidR="00A0126A">
        <w:rPr>
          <w:lang w:val="en-US"/>
        </w:rPr>
        <w:t xml:space="preserve"> </w:t>
      </w:r>
      <w:r w:rsidR="00AD59E1" w:rsidRPr="00AD59E1">
        <w:t>A decision</w:t>
      </w:r>
      <w:r w:rsidR="00A0126A">
        <w:t xml:space="preserve"> </w:t>
      </w:r>
      <w:r w:rsidR="00AD59E1" w:rsidRPr="00AD59E1">
        <w:t>about the affiliation of the analyzed pixel to the edge between the two regions, by calculating the interaction of the neighbors pixels of the analyzed pixel, is made.</w:t>
      </w:r>
    </w:p>
    <w:p w:rsidR="00323224" w:rsidRDefault="00E663AB" w:rsidP="00E663AB">
      <w:pPr>
        <w:pStyle w:val="Heading2"/>
      </w:pPr>
      <w:r w:rsidRPr="00E663AB">
        <w:t>EXPERIMENTAL RESULTS AND ANALYSIS</w:t>
      </w:r>
    </w:p>
    <w:p w:rsidR="00323224" w:rsidRPr="00BD4BD5" w:rsidRDefault="00E663AB" w:rsidP="00524962">
      <w:pPr>
        <w:pStyle w:val="Heading3"/>
      </w:pPr>
      <w:r>
        <w:rPr>
          <w:lang w:val="en-US"/>
        </w:rPr>
        <w:t xml:space="preserve"> E</w:t>
      </w:r>
      <w:r w:rsidRPr="00E663AB">
        <w:t>xperiment</w:t>
      </w:r>
    </w:p>
    <w:p w:rsidR="006F2238" w:rsidRDefault="000924CF" w:rsidP="00323224">
      <w:r w:rsidRPr="000924CF">
        <w:t xml:space="preserve">The ELBS (Section 2.1, Sobel Algorithm) and MELBS (Section 2.3, Gravity Algorithm) algorithms were applied to the test images from the test </w:t>
      </w:r>
      <w:r w:rsidR="00A97901">
        <w:t>data</w:t>
      </w:r>
      <w:r w:rsidRPr="000924CF">
        <w:t>base, with the aim of examining the efficiency of text highlighting and backlight balancing.</w:t>
      </w:r>
      <w:r w:rsidR="00A0126A">
        <w:t xml:space="preserve"> </w:t>
      </w:r>
      <w:r w:rsidRPr="000924CF">
        <w:t xml:space="preserve">The efficiency of the algorithms, for some values of the parameters </w:t>
      </w:r>
      <w:r w:rsidRPr="000924CF">
        <w:rPr>
          <w:i/>
        </w:rPr>
        <w:t>c</w:t>
      </w:r>
      <w:r w:rsidRPr="000924CF">
        <w:t xml:space="preserve"> and </w:t>
      </w:r>
      <w:r w:rsidRPr="000924CF">
        <w:rPr>
          <w:i/>
        </w:rPr>
        <w:t>bl</w:t>
      </w:r>
      <w:r w:rsidRPr="000924CF">
        <w:t xml:space="preserve">, was measured using MSE </w:t>
      </w:r>
      <w:r w:rsidR="006F2238" w:rsidRPr="000924CF">
        <w:t>and PSNR</w:t>
      </w:r>
    </w:p>
    <w:p w:rsidR="006F2238" w:rsidRDefault="00E37C79" w:rsidP="006F2238">
      <w:r>
        <w:tab/>
      </w:r>
      <w:r>
        <w:tab/>
      </w:r>
      <w:r w:rsidR="006F2238">
        <w:tab/>
      </w:r>
      <w:r w:rsidR="00F02D43" w:rsidRPr="00ED184A">
        <w:rPr>
          <w:position w:val="-32"/>
        </w:rPr>
        <w:object w:dxaOrig="4260" w:dyaOrig="720">
          <v:shape id="_x0000_i1037" type="#_x0000_t75" style="width:212.65pt;height:36.5pt" o:ole="">
            <v:imagedata r:id="rId42" o:title=""/>
          </v:shape>
          <o:OLEObject Type="Embed" ProgID="Equation.DSMT4" ShapeID="_x0000_i1037" DrawAspect="Content" ObjectID="_1683612877" r:id="rId43"/>
        </w:object>
      </w:r>
      <w:r w:rsidR="006F2238">
        <w:t xml:space="preserve">, </w:t>
      </w:r>
      <w:r w:rsidR="006F2238">
        <w:tab/>
      </w:r>
      <w:r>
        <w:tab/>
      </w:r>
      <w:r w:rsidR="006F2238">
        <w:tab/>
        <w:t>(</w:t>
      </w:r>
      <w:r w:rsidR="00AD59E1">
        <w:t>11</w:t>
      </w:r>
      <w:r w:rsidR="006F2238">
        <w:t>)</w:t>
      </w:r>
    </w:p>
    <w:p w:rsidR="006F2238" w:rsidRDefault="00E37C79" w:rsidP="006F2238">
      <w:r>
        <w:tab/>
      </w:r>
      <w:r w:rsidR="006F2238">
        <w:tab/>
      </w:r>
      <w:r w:rsidR="006F2238">
        <w:tab/>
      </w:r>
      <w:r w:rsidR="00280D87" w:rsidRPr="00F02D43">
        <w:rPr>
          <w:position w:val="-12"/>
        </w:rPr>
        <w:object w:dxaOrig="3600" w:dyaOrig="360">
          <v:shape id="_x0000_i1038" type="#_x0000_t75" style="width:180.5pt;height:18.25pt" o:ole="">
            <v:imagedata r:id="rId44" o:title=""/>
          </v:shape>
          <o:OLEObject Type="Embed" ProgID="Equation.DSMT4" ShapeID="_x0000_i1038" DrawAspect="Content" ObjectID="_1683612878" r:id="rId45"/>
        </w:object>
      </w:r>
      <w:r w:rsidR="006F2238">
        <w:t xml:space="preserve">, </w:t>
      </w:r>
      <w:r w:rsidR="006F2238">
        <w:tab/>
      </w:r>
      <w:r w:rsidR="006F2238">
        <w:tab/>
      </w:r>
      <w:r>
        <w:tab/>
      </w:r>
      <w:r w:rsidR="006F2238">
        <w:tab/>
        <w:t>(1</w:t>
      </w:r>
      <w:r w:rsidR="00AD59E1">
        <w:t>2</w:t>
      </w:r>
      <w:r w:rsidR="006F2238">
        <w:t>)</w:t>
      </w:r>
    </w:p>
    <w:p w:rsidR="00D56450" w:rsidRPr="00ED184A" w:rsidRDefault="006F2238" w:rsidP="00424919">
      <w:pPr>
        <w:ind w:firstLine="0"/>
      </w:pPr>
      <w:r w:rsidRPr="006F2238">
        <w:t xml:space="preserve">where </w:t>
      </w:r>
      <w:r w:rsidRPr="006F2238">
        <w:rPr>
          <w:i/>
        </w:rPr>
        <w:t>I</w:t>
      </w:r>
      <w:r w:rsidRPr="006F2238">
        <w:t xml:space="preserve"> (</w:t>
      </w:r>
      <w:r>
        <w:t xml:space="preserve">image </w:t>
      </w:r>
      <w:r w:rsidRPr="00AB70D4">
        <w:t>with black text and a white background</w:t>
      </w:r>
      <w:r w:rsidR="00A0126A">
        <w:t xml:space="preserve">, </w:t>
      </w:r>
      <w:r>
        <w:t>Fig. 2a</w:t>
      </w:r>
      <w:r w:rsidRPr="006F2238">
        <w:t xml:space="preserve">), LBI (light balanced image), and </w:t>
      </w:r>
      <w:r w:rsidRPr="006F2238">
        <w:rPr>
          <w:i/>
        </w:rPr>
        <w:t>h</w:t>
      </w:r>
      <w:r w:rsidRPr="006F2238">
        <w:t xml:space="preserve"> × </w:t>
      </w:r>
      <w:r w:rsidRPr="006F2238">
        <w:rPr>
          <w:i/>
        </w:rPr>
        <w:t>w</w:t>
      </w:r>
      <w:r w:rsidRPr="006F2238">
        <w:t xml:space="preserve"> are the dimensions of the image.</w:t>
      </w:r>
      <w:r w:rsidR="00A0126A">
        <w:t xml:space="preserve"> </w:t>
      </w:r>
      <w:r w:rsidR="00F02D43" w:rsidRPr="00F02D43">
        <w:t xml:space="preserve">MSE and PSNR errors are calculated for various </w:t>
      </w:r>
      <w:r w:rsidR="00F02D43">
        <w:t>mean</w:t>
      </w:r>
      <w:r w:rsidR="00F02D43" w:rsidRPr="00F02D43">
        <w:t xml:space="preserve"> background brightness</w:t>
      </w:r>
      <w:r w:rsidR="00A0126A">
        <w:t xml:space="preserve"> </w:t>
      </w:r>
      <w:r w:rsidR="00F02D43" w:rsidRPr="00F02D43">
        <w:rPr>
          <w:i/>
        </w:rPr>
        <w:t>L</w:t>
      </w:r>
      <w:r w:rsidR="00F02D43" w:rsidRPr="00F02D43">
        <w:rPr>
          <w:i/>
          <w:vertAlign w:val="subscript"/>
        </w:rPr>
        <w:t>m</w:t>
      </w:r>
      <w:r w:rsidR="00F02D43">
        <w:t xml:space="preserve"> = (</w:t>
      </w:r>
      <w:r w:rsidR="00F02D43" w:rsidRPr="00F70732">
        <w:rPr>
          <w:i/>
        </w:rPr>
        <w:t>L</w:t>
      </w:r>
      <w:r w:rsidR="00F02D43" w:rsidRPr="00F70732">
        <w:rPr>
          <w:i/>
          <w:vertAlign w:val="subscript"/>
        </w:rPr>
        <w:t>min</w:t>
      </w:r>
      <w:r w:rsidR="00F02D43">
        <w:t xml:space="preserve"> =+ </w:t>
      </w:r>
      <w:r w:rsidR="00F02D43" w:rsidRPr="00F70732">
        <w:rPr>
          <w:i/>
        </w:rPr>
        <w:t>L</w:t>
      </w:r>
      <w:r w:rsidR="00F02D43" w:rsidRPr="00F70732">
        <w:rPr>
          <w:i/>
          <w:vertAlign w:val="subscript"/>
        </w:rPr>
        <w:t>m</w:t>
      </w:r>
      <w:r w:rsidR="00F02D43">
        <w:rPr>
          <w:i/>
          <w:vertAlign w:val="subscript"/>
        </w:rPr>
        <w:t>ax</w:t>
      </w:r>
      <w:r w:rsidR="00F02D43">
        <w:t>) / 2.</w:t>
      </w:r>
      <w:r w:rsidR="00A0126A">
        <w:t xml:space="preserve"> </w:t>
      </w:r>
      <w:r w:rsidR="000924CF" w:rsidRPr="000924CF">
        <w:t xml:space="preserve">By minimizing the </w:t>
      </w:r>
      <w:r w:rsidR="000924CF" w:rsidRPr="006F2238">
        <w:t>MSE</w:t>
      </w:r>
      <w:r w:rsidR="00A0126A">
        <w:t xml:space="preserve"> </w:t>
      </w:r>
      <w:r>
        <w:t xml:space="preserve">and </w:t>
      </w:r>
      <w:r w:rsidRPr="006F2238">
        <w:t xml:space="preserve">maximizing </w:t>
      </w:r>
      <w:r>
        <w:t xml:space="preserve">the PSNR </w:t>
      </w:r>
      <w:r w:rsidR="000924CF" w:rsidRPr="000924CF">
        <w:t xml:space="preserve">errors, the optimal values of the parameters </w:t>
      </w:r>
      <w:r w:rsidR="000924CF" w:rsidRPr="000924CF">
        <w:rPr>
          <w:i/>
        </w:rPr>
        <w:t>c</w:t>
      </w:r>
      <w:r w:rsidR="000924CF" w:rsidRPr="000924CF">
        <w:t xml:space="preserve"> and </w:t>
      </w:r>
      <w:r w:rsidR="000924CF" w:rsidRPr="000924CF">
        <w:rPr>
          <w:i/>
        </w:rPr>
        <w:t>bl</w:t>
      </w:r>
      <w:r w:rsidR="000924CF" w:rsidRPr="000924CF">
        <w:t xml:space="preserve"> were found.</w:t>
      </w:r>
      <w:r w:rsidR="00A0126A">
        <w:t xml:space="preserve"> </w:t>
      </w:r>
      <w:r w:rsidR="00F02D43" w:rsidRPr="00F02D43">
        <w:t>The quality of the algorithms was determined by comparative analysis of the results.</w:t>
      </w:r>
      <w:r w:rsidR="00A0126A">
        <w:t xml:space="preserve"> </w:t>
      </w:r>
      <w:r w:rsidR="00D56450" w:rsidRPr="00D56450">
        <w:t>The exp</w:t>
      </w:r>
      <w:r w:rsidR="00D56450" w:rsidRPr="00424919">
        <w:t xml:space="preserve">eriment was realized with </w:t>
      </w:r>
      <w:r w:rsidR="00D56450" w:rsidRPr="00424919">
        <w:rPr>
          <w:i/>
        </w:rPr>
        <w:t>c</w:t>
      </w:r>
      <w:r w:rsidR="00D56450" w:rsidRPr="00424919">
        <w:t xml:space="preserve"> = </w:t>
      </w:r>
      <w:r w:rsidR="00424919" w:rsidRPr="00424919">
        <w:t>-1 : 0.1 : 0</w:t>
      </w:r>
      <w:r w:rsidR="00D56450" w:rsidRPr="00424919">
        <w:t xml:space="preserve">, </w:t>
      </w:r>
      <w:r w:rsidR="00D56450" w:rsidRPr="00424919">
        <w:rPr>
          <w:i/>
        </w:rPr>
        <w:t>bl</w:t>
      </w:r>
      <w:r w:rsidR="00D56450" w:rsidRPr="00424919">
        <w:t xml:space="preserve"> =</w:t>
      </w:r>
      <w:r w:rsidR="00424919" w:rsidRPr="00424919">
        <w:t xml:space="preserve"> 200 - 260</w:t>
      </w:r>
      <w:r w:rsidR="00D56450" w:rsidRPr="00424919">
        <w:t xml:space="preserve"> , </w:t>
      </w:r>
      <w:r w:rsidR="00D56450" w:rsidRPr="00424919">
        <w:rPr>
          <w:i/>
        </w:rPr>
        <w:t>L</w:t>
      </w:r>
      <w:r w:rsidR="00D56450" w:rsidRPr="00424919">
        <w:rPr>
          <w:i/>
          <w:vertAlign w:val="subscript"/>
        </w:rPr>
        <w:t>min</w:t>
      </w:r>
      <w:r w:rsidR="00D56450" w:rsidRPr="00424919">
        <w:t xml:space="preserve"> =</w:t>
      </w:r>
      <w:r w:rsidR="00424919" w:rsidRPr="00424919">
        <w:t xml:space="preserve"> 120 - 150</w:t>
      </w:r>
      <w:r w:rsidR="00625648">
        <w:t>,</w:t>
      </w:r>
      <w:r w:rsidR="00D56450" w:rsidRPr="00424919">
        <w:t xml:space="preserve"> (</w:t>
      </w:r>
      <w:r w:rsidR="00D56450" w:rsidRPr="00424919">
        <w:rPr>
          <w:i/>
        </w:rPr>
        <w:t>L</w:t>
      </w:r>
      <w:r w:rsidR="00D56450" w:rsidRPr="00424919">
        <w:rPr>
          <w:i/>
          <w:vertAlign w:val="subscript"/>
        </w:rPr>
        <w:t>max</w:t>
      </w:r>
      <w:r w:rsidR="00D56450" w:rsidRPr="00424919">
        <w:t xml:space="preserve">) = </w:t>
      </w:r>
      <w:r w:rsidR="00424919" w:rsidRPr="00424919">
        <w:t>255</w:t>
      </w:r>
      <w:r w:rsidR="00D56450" w:rsidRPr="00424919">
        <w:t>.</w:t>
      </w:r>
    </w:p>
    <w:p w:rsidR="006716EE" w:rsidRPr="00BD4BD5" w:rsidRDefault="006716EE" w:rsidP="00524962">
      <w:pPr>
        <w:pStyle w:val="Heading3"/>
        <w:ind w:hanging="432"/>
      </w:pPr>
      <w:r>
        <w:t xml:space="preserve">Image </w:t>
      </w:r>
      <w:r w:rsidR="00A97901">
        <w:t>data</w:t>
      </w:r>
      <w:r>
        <w:t>base</w:t>
      </w:r>
    </w:p>
    <w:p w:rsidR="00AB70D4" w:rsidRDefault="00AB70D4" w:rsidP="00AB70D4">
      <w:r w:rsidRPr="00AB70D4">
        <w:t xml:space="preserve">The test image </w:t>
      </w:r>
      <w:r w:rsidR="00A97901">
        <w:t>data</w:t>
      </w:r>
      <w:r w:rsidRPr="00AB70D4">
        <w:t xml:space="preserve">base </w:t>
      </w:r>
      <w:r w:rsidR="00A97901">
        <w:t>consists of</w:t>
      </w:r>
      <w:r w:rsidRPr="00AB70D4">
        <w:t xml:space="preserve"> text documents suitable for testing.</w:t>
      </w:r>
      <w:r w:rsidR="00A0126A">
        <w:t xml:space="preserve"> </w:t>
      </w:r>
      <w:r w:rsidRPr="00AB70D4">
        <w:t>First, an image,</w:t>
      </w:r>
      <w:r w:rsidR="00A0126A">
        <w:t xml:space="preserve"> </w:t>
      </w:r>
      <w:r w:rsidRPr="00AB70D4">
        <w:t>with black text and a white background, was created</w:t>
      </w:r>
      <w:r>
        <w:t xml:space="preserve"> (Fig. 2a)</w:t>
      </w:r>
      <w:r w:rsidRPr="00AB70D4">
        <w:t>.</w:t>
      </w:r>
      <w:r w:rsidR="00A0126A">
        <w:t xml:space="preserve"> </w:t>
      </w:r>
      <w:r w:rsidRPr="00AB70D4">
        <w:t>After that, a background image,</w:t>
      </w:r>
      <w:r w:rsidR="00A0126A">
        <w:t xml:space="preserve"> </w:t>
      </w:r>
      <w:r w:rsidRPr="00AB70D4">
        <w:t>with a continuous increase in brightness, starting from the left</w:t>
      </w:r>
      <w:r>
        <w:t xml:space="preserve"> (</w:t>
      </w:r>
      <w:r w:rsidRPr="00F70732">
        <w:rPr>
          <w:i/>
        </w:rPr>
        <w:t>L</w:t>
      </w:r>
      <w:r w:rsidRPr="00F70732">
        <w:rPr>
          <w:i/>
          <w:vertAlign w:val="subscript"/>
        </w:rPr>
        <w:t>min</w:t>
      </w:r>
      <w:r>
        <w:t>)</w:t>
      </w:r>
      <w:r w:rsidRPr="00AB70D4">
        <w:t xml:space="preserve"> to the right</w:t>
      </w:r>
      <w:r>
        <w:t xml:space="preserve"> (</w:t>
      </w:r>
      <w:r w:rsidRPr="00F70732">
        <w:rPr>
          <w:i/>
        </w:rPr>
        <w:t>L</w:t>
      </w:r>
      <w:r w:rsidRPr="00F70732">
        <w:rPr>
          <w:i/>
          <w:vertAlign w:val="subscript"/>
        </w:rPr>
        <w:t>m</w:t>
      </w:r>
      <w:r>
        <w:rPr>
          <w:i/>
          <w:vertAlign w:val="subscript"/>
        </w:rPr>
        <w:t>ax</w:t>
      </w:r>
      <w:r>
        <w:t>)</w:t>
      </w:r>
      <w:r w:rsidRPr="00AB70D4">
        <w:t>, was created</w:t>
      </w:r>
      <w:r>
        <w:t xml:space="preserve"> (Fig. 2b)</w:t>
      </w:r>
      <w:r w:rsidRPr="00AB70D4">
        <w:t>.</w:t>
      </w:r>
      <w:r w:rsidR="00A0126A">
        <w:t xml:space="preserve"> </w:t>
      </w:r>
      <w:r w:rsidRPr="00AB70D4">
        <w:t>Finally, by merging the image with the text and the background image, a test image is formed</w:t>
      </w:r>
      <w:r>
        <w:t xml:space="preserve"> (Fig. 2c)</w:t>
      </w:r>
      <w:r w:rsidRPr="00AB70D4">
        <w:t>.</w:t>
      </w:r>
    </w:p>
    <w:tbl>
      <w:tblPr>
        <w:tblW w:w="0" w:type="auto"/>
        <w:jc w:val="center"/>
        <w:tblLook w:val="04A0"/>
      </w:tblPr>
      <w:tblGrid>
        <w:gridCol w:w="3096"/>
        <w:gridCol w:w="3096"/>
        <w:gridCol w:w="3096"/>
      </w:tblGrid>
      <w:tr w:rsidR="00104E31" w:rsidRPr="00602431" w:rsidTr="00424919">
        <w:trPr>
          <w:jc w:val="center"/>
        </w:trPr>
        <w:tc>
          <w:tcPr>
            <w:tcW w:w="3096" w:type="dxa"/>
            <w:shd w:val="clear" w:color="auto" w:fill="auto"/>
          </w:tcPr>
          <w:p w:rsidR="00104E31" w:rsidRPr="00602431" w:rsidRDefault="008B060E" w:rsidP="00F82261">
            <w:pPr>
              <w:pStyle w:val="Caption"/>
              <w:spacing w:before="0" w:after="0"/>
              <w:rPr>
                <w:i w:val="0"/>
                <w:noProof w:val="0"/>
                <w:color w:val="000000"/>
                <w:sz w:val="20"/>
                <w:szCs w:val="20"/>
                <w:lang w:val="en-US"/>
              </w:rPr>
            </w:pPr>
            <w:r>
              <w:rPr>
                <w:lang w:val="en-US" w:bidi="ar-SA"/>
              </w:rPr>
              <w:drawing>
                <wp:inline distT="0" distB="0" distL="0" distR="0">
                  <wp:extent cx="1797050" cy="89852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97050" cy="898525"/>
                          </a:xfrm>
                          <a:prstGeom prst="rect">
                            <a:avLst/>
                          </a:prstGeom>
                          <a:noFill/>
                          <a:ln>
                            <a:noFill/>
                          </a:ln>
                        </pic:spPr>
                      </pic:pic>
                    </a:graphicData>
                  </a:graphic>
                </wp:inline>
              </w:drawing>
            </w:r>
          </w:p>
          <w:p w:rsidR="00104E31" w:rsidRPr="00602431" w:rsidRDefault="00104E31" w:rsidP="00F82261">
            <w:pPr>
              <w:spacing w:after="0"/>
              <w:ind w:firstLine="0"/>
              <w:jc w:val="center"/>
              <w:rPr>
                <w:color w:val="000000"/>
                <w:sz w:val="20"/>
                <w:szCs w:val="20"/>
              </w:rPr>
            </w:pPr>
            <w:r w:rsidRPr="00602431">
              <w:rPr>
                <w:color w:val="000000"/>
                <w:sz w:val="20"/>
                <w:szCs w:val="20"/>
              </w:rPr>
              <w:t>а)</w:t>
            </w:r>
            <w:r>
              <w:rPr>
                <w:i/>
                <w:iCs/>
              </w:rPr>
              <w:t>.</w:t>
            </w:r>
          </w:p>
        </w:tc>
        <w:tc>
          <w:tcPr>
            <w:tcW w:w="3096" w:type="dxa"/>
            <w:shd w:val="clear" w:color="auto" w:fill="auto"/>
          </w:tcPr>
          <w:p w:rsidR="00104E31" w:rsidRPr="00602431" w:rsidRDefault="008B060E" w:rsidP="00F82261">
            <w:pPr>
              <w:pStyle w:val="Caption"/>
              <w:spacing w:before="0" w:after="0"/>
              <w:rPr>
                <w:i w:val="0"/>
                <w:noProof w:val="0"/>
                <w:color w:val="000000"/>
                <w:sz w:val="20"/>
                <w:szCs w:val="20"/>
                <w:lang w:val="en-US"/>
              </w:rPr>
            </w:pPr>
            <w:r>
              <w:rPr>
                <w:lang w:val="en-US" w:bidi="ar-SA"/>
              </w:rPr>
              <w:drawing>
                <wp:inline distT="0" distB="0" distL="0" distR="0">
                  <wp:extent cx="1812925" cy="906145"/>
                  <wp:effectExtent l="0" t="0" r="0" b="825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12925" cy="906145"/>
                          </a:xfrm>
                          <a:prstGeom prst="rect">
                            <a:avLst/>
                          </a:prstGeom>
                          <a:noFill/>
                          <a:ln>
                            <a:noFill/>
                          </a:ln>
                        </pic:spPr>
                      </pic:pic>
                    </a:graphicData>
                  </a:graphic>
                </wp:inline>
              </w:drawing>
            </w:r>
          </w:p>
          <w:p w:rsidR="00104E31" w:rsidRPr="00861C6A" w:rsidRDefault="00F82261" w:rsidP="00F82261">
            <w:pPr>
              <w:spacing w:after="0"/>
              <w:ind w:firstLine="0"/>
              <w:jc w:val="center"/>
              <w:rPr>
                <w:color w:val="000000"/>
                <w:sz w:val="20"/>
                <w:szCs w:val="20"/>
              </w:rPr>
            </w:pPr>
            <w:r>
              <w:rPr>
                <w:color w:val="000000"/>
                <w:sz w:val="20"/>
                <w:szCs w:val="20"/>
              </w:rPr>
              <w:t>b</w:t>
            </w:r>
            <w:r w:rsidR="00104E31" w:rsidRPr="00602431">
              <w:rPr>
                <w:color w:val="000000"/>
                <w:sz w:val="20"/>
                <w:szCs w:val="20"/>
              </w:rPr>
              <w:t>)</w:t>
            </w:r>
            <w:r w:rsidR="00104E31" w:rsidRPr="00861C6A">
              <w:rPr>
                <w:i/>
                <w:iCs/>
              </w:rPr>
              <w:t>.</w:t>
            </w:r>
          </w:p>
        </w:tc>
        <w:tc>
          <w:tcPr>
            <w:tcW w:w="3096" w:type="dxa"/>
            <w:shd w:val="clear" w:color="auto" w:fill="auto"/>
          </w:tcPr>
          <w:p w:rsidR="00104E31" w:rsidRPr="00602431" w:rsidRDefault="008B060E" w:rsidP="00F82261">
            <w:pPr>
              <w:pStyle w:val="Caption"/>
              <w:spacing w:before="0" w:after="0"/>
              <w:rPr>
                <w:i w:val="0"/>
                <w:noProof w:val="0"/>
                <w:color w:val="000000"/>
                <w:sz w:val="20"/>
                <w:szCs w:val="20"/>
                <w:lang w:val="en-US"/>
              </w:rPr>
            </w:pPr>
            <w:r>
              <w:rPr>
                <w:lang w:val="en-US" w:bidi="ar-SA"/>
              </w:rPr>
              <w:drawing>
                <wp:inline distT="0" distB="0" distL="0" distR="0">
                  <wp:extent cx="1804670" cy="906145"/>
                  <wp:effectExtent l="0" t="0" r="5080" b="825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4670" cy="906145"/>
                          </a:xfrm>
                          <a:prstGeom prst="rect">
                            <a:avLst/>
                          </a:prstGeom>
                          <a:noFill/>
                          <a:ln>
                            <a:noFill/>
                          </a:ln>
                        </pic:spPr>
                      </pic:pic>
                    </a:graphicData>
                  </a:graphic>
                </wp:inline>
              </w:drawing>
            </w:r>
          </w:p>
          <w:p w:rsidR="00104E31" w:rsidRPr="00602431" w:rsidRDefault="00F82261" w:rsidP="00F82261">
            <w:pPr>
              <w:spacing w:after="0"/>
              <w:ind w:firstLine="0"/>
              <w:jc w:val="center"/>
              <w:rPr>
                <w:color w:val="000000"/>
                <w:sz w:val="20"/>
                <w:szCs w:val="20"/>
              </w:rPr>
            </w:pPr>
            <w:r>
              <w:rPr>
                <w:color w:val="000000"/>
                <w:sz w:val="20"/>
                <w:szCs w:val="20"/>
              </w:rPr>
              <w:t>c</w:t>
            </w:r>
            <w:r w:rsidR="00104E31" w:rsidRPr="00602431">
              <w:rPr>
                <w:color w:val="000000"/>
                <w:sz w:val="20"/>
                <w:szCs w:val="20"/>
              </w:rPr>
              <w:t>)</w:t>
            </w:r>
          </w:p>
        </w:tc>
      </w:tr>
    </w:tbl>
    <w:p w:rsidR="00104E31" w:rsidRPr="00602431" w:rsidRDefault="004B6029" w:rsidP="00104E31">
      <w:pPr>
        <w:pStyle w:val="Caption"/>
        <w:rPr>
          <w:noProof w:val="0"/>
          <w:color w:val="000000"/>
          <w:lang w:val="en-US"/>
        </w:rPr>
      </w:pPr>
      <w:r>
        <w:rPr>
          <w:noProof w:val="0"/>
          <w:lang w:val="en-US"/>
        </w:rPr>
        <w:t xml:space="preserve">Figure </w:t>
      </w:r>
      <w:r w:rsidR="00104E31">
        <w:rPr>
          <w:noProof w:val="0"/>
          <w:color w:val="000000"/>
          <w:lang w:val="en-US"/>
        </w:rPr>
        <w:t>2</w:t>
      </w:r>
      <w:r w:rsidR="00104E31" w:rsidRPr="00602431">
        <w:rPr>
          <w:noProof w:val="0"/>
          <w:color w:val="000000"/>
          <w:lang w:val="en-US"/>
        </w:rPr>
        <w:t xml:space="preserve"> –</w:t>
      </w:r>
      <w:r w:rsidR="00A0126A">
        <w:rPr>
          <w:noProof w:val="0"/>
          <w:color w:val="000000"/>
          <w:lang w:val="en-US"/>
        </w:rPr>
        <w:t xml:space="preserve"> </w:t>
      </w:r>
      <w:r w:rsidR="00526A8B">
        <w:rPr>
          <w:noProof w:val="0"/>
          <w:color w:val="000000"/>
        </w:rPr>
        <w:t xml:space="preserve">а) </w:t>
      </w:r>
      <w:r w:rsidR="009255CD">
        <w:t xml:space="preserve">image </w:t>
      </w:r>
      <w:r w:rsidR="009255CD" w:rsidRPr="00AB70D4">
        <w:t>with black text and a white background</w:t>
      </w:r>
      <w:r w:rsidR="00104E31">
        <w:rPr>
          <w:noProof w:val="0"/>
          <w:color w:val="000000"/>
        </w:rPr>
        <w:t xml:space="preserve">, b) </w:t>
      </w:r>
      <w:r w:rsidR="009255CD" w:rsidRPr="00AB70D4">
        <w:t>background image</w:t>
      </w:r>
      <w:r w:rsidR="00104E31">
        <w:rPr>
          <w:noProof w:val="0"/>
          <w:color w:val="000000"/>
        </w:rPr>
        <w:t xml:space="preserve"> i c)</w:t>
      </w:r>
      <w:r w:rsidR="00A0126A">
        <w:rPr>
          <w:noProof w:val="0"/>
          <w:color w:val="000000"/>
        </w:rPr>
        <w:t xml:space="preserve"> </w:t>
      </w:r>
      <w:r w:rsidR="009255CD">
        <w:rPr>
          <w:noProof w:val="0"/>
          <w:color w:val="000000"/>
          <w:lang w:val="en-US"/>
        </w:rPr>
        <w:t>t</w:t>
      </w:r>
      <w:r w:rsidR="009255CD" w:rsidRPr="00AB70D4">
        <w:t>est image</w:t>
      </w:r>
    </w:p>
    <w:p w:rsidR="00524962" w:rsidRPr="00BD4BD5" w:rsidRDefault="00524962" w:rsidP="00524962">
      <w:pPr>
        <w:pStyle w:val="Heading3"/>
        <w:ind w:hanging="432"/>
      </w:pPr>
      <w:r w:rsidRPr="001A6BEA">
        <w:t>Results</w:t>
      </w:r>
    </w:p>
    <w:p w:rsidR="0010569E" w:rsidRDefault="001A6BEA" w:rsidP="00323224">
      <w:r w:rsidRPr="001A6BEA">
        <w:t>The values of MSE</w:t>
      </w:r>
      <w:r w:rsidR="00A0126A">
        <w:t xml:space="preserve"> </w:t>
      </w:r>
      <w:r>
        <w:t>(</w:t>
      </w:r>
      <w:r w:rsidRPr="0037466A">
        <w:rPr>
          <w:i/>
          <w:noProof w:val="0"/>
          <w:color w:val="000000"/>
          <w:lang w:val="en-US"/>
        </w:rPr>
        <w:t>c</w:t>
      </w:r>
      <w:r>
        <w:rPr>
          <w:noProof w:val="0"/>
          <w:color w:val="000000"/>
          <w:lang w:val="en-US"/>
        </w:rPr>
        <w:t>,</w:t>
      </w:r>
      <w:r w:rsidR="00A0126A">
        <w:rPr>
          <w:noProof w:val="0"/>
          <w:color w:val="000000"/>
          <w:lang w:val="en-US"/>
        </w:rPr>
        <w:t xml:space="preserve"> </w:t>
      </w:r>
      <w:r w:rsidRPr="0037466A">
        <w:rPr>
          <w:i/>
          <w:noProof w:val="0"/>
          <w:color w:val="000000"/>
          <w:lang w:val="en-US"/>
        </w:rPr>
        <w:t>bl</w:t>
      </w:r>
      <w:r>
        <w:t>)</w:t>
      </w:r>
      <w:r w:rsidR="00A0126A">
        <w:t xml:space="preserve"> are shown in: a) Fig. 3</w:t>
      </w:r>
      <w:r w:rsidRPr="001A6BEA">
        <w:t xml:space="preserve">a (ELBS algorithm) and b) </w:t>
      </w:r>
      <w:r w:rsidR="00A0126A">
        <w:t>F</w:t>
      </w:r>
      <w:r w:rsidRPr="001A6BEA">
        <w:t>ig.</w:t>
      </w:r>
      <w:r w:rsidR="00A0126A">
        <w:t xml:space="preserve"> </w:t>
      </w:r>
      <w:r w:rsidRPr="001A6BEA">
        <w:t>3b (MELBS algorithm).</w:t>
      </w:r>
      <w:r w:rsidR="00A0126A">
        <w:t xml:space="preserve"> </w:t>
      </w:r>
      <w:r w:rsidRPr="001A6BEA">
        <w:t>The values of PSNR</w:t>
      </w:r>
      <w:r w:rsidR="00A0126A">
        <w:t xml:space="preserve"> </w:t>
      </w:r>
      <w:r>
        <w:t>(</w:t>
      </w:r>
      <w:r w:rsidRPr="0037466A">
        <w:rPr>
          <w:i/>
          <w:noProof w:val="0"/>
          <w:color w:val="000000"/>
          <w:lang w:val="en-US"/>
        </w:rPr>
        <w:t>c</w:t>
      </w:r>
      <w:r>
        <w:rPr>
          <w:noProof w:val="0"/>
          <w:color w:val="000000"/>
          <w:lang w:val="en-US"/>
        </w:rPr>
        <w:t>,</w:t>
      </w:r>
      <w:r w:rsidR="00A0126A">
        <w:rPr>
          <w:noProof w:val="0"/>
          <w:color w:val="000000"/>
          <w:lang w:val="en-US"/>
        </w:rPr>
        <w:t xml:space="preserve"> </w:t>
      </w:r>
      <w:r w:rsidRPr="0037466A">
        <w:rPr>
          <w:i/>
          <w:noProof w:val="0"/>
          <w:color w:val="000000"/>
          <w:lang w:val="en-US"/>
        </w:rPr>
        <w:t>bl</w:t>
      </w:r>
      <w:r>
        <w:t xml:space="preserve">) </w:t>
      </w:r>
      <w:r w:rsidR="00A0126A">
        <w:t>are shown in: a) Fig. 3</w:t>
      </w:r>
      <w:r w:rsidRPr="001A6BEA">
        <w:t xml:space="preserve">c (ELBS algorithm) </w:t>
      </w:r>
      <w:r w:rsidRPr="001A6BEA">
        <w:lastRenderedPageBreak/>
        <w:t>and b) Fig.</w:t>
      </w:r>
      <w:r w:rsidR="004C2452">
        <w:t xml:space="preserve"> </w:t>
      </w:r>
      <w:r w:rsidRPr="001A6BEA">
        <w:t>3d (MELBS algorithm).</w:t>
      </w:r>
      <w:r w:rsidR="004C2452">
        <w:t xml:space="preserve"> </w:t>
      </w:r>
      <w:r w:rsidR="00542C96" w:rsidRPr="00542C96">
        <w:t>The MSE</w:t>
      </w:r>
      <w:r w:rsidR="00542C96">
        <w:t>(</w:t>
      </w:r>
      <w:r w:rsidR="00542C96" w:rsidRPr="0037466A">
        <w:rPr>
          <w:i/>
          <w:noProof w:val="0"/>
          <w:color w:val="000000"/>
          <w:lang w:val="en-US"/>
        </w:rPr>
        <w:t>c</w:t>
      </w:r>
      <w:r w:rsidR="00542C96">
        <w:t>)</w:t>
      </w:r>
      <w:r w:rsidR="00542C96" w:rsidRPr="00542C96">
        <w:t xml:space="preserve"> for the optimal value of </w:t>
      </w:r>
      <w:r w:rsidR="00542C96" w:rsidRPr="00542C96">
        <w:rPr>
          <w:i/>
        </w:rPr>
        <w:t>bl</w:t>
      </w:r>
      <w:r w:rsidR="00542C96" w:rsidRPr="00542C96">
        <w:t xml:space="preserve"> is shown in </w:t>
      </w:r>
      <w:r w:rsidR="004C2452">
        <w:t>F</w:t>
      </w:r>
      <w:r w:rsidR="00542C96">
        <w:t>ig</w:t>
      </w:r>
      <w:r w:rsidR="004C2452">
        <w:t>. 4</w:t>
      </w:r>
      <w:r w:rsidR="00542C96" w:rsidRPr="00542C96">
        <w:t>a (ELBS algorithm).</w:t>
      </w:r>
      <w:r w:rsidR="004C2452">
        <w:t xml:space="preserve"> </w:t>
      </w:r>
      <w:r w:rsidR="00542C96" w:rsidRPr="00542C96">
        <w:t>The MSE</w:t>
      </w:r>
      <w:r w:rsidR="00542C96">
        <w:t>(</w:t>
      </w:r>
      <w:r w:rsidR="00542C96">
        <w:rPr>
          <w:i/>
          <w:noProof w:val="0"/>
          <w:color w:val="000000"/>
          <w:lang w:val="en-US"/>
        </w:rPr>
        <w:t>bl</w:t>
      </w:r>
      <w:r w:rsidR="00542C96">
        <w:t>)</w:t>
      </w:r>
      <w:r w:rsidR="00542C96" w:rsidRPr="00542C96">
        <w:t xml:space="preserve"> for the optimal value of </w:t>
      </w:r>
      <w:r w:rsidR="00542C96" w:rsidRPr="00542C96">
        <w:rPr>
          <w:i/>
        </w:rPr>
        <w:t>c</w:t>
      </w:r>
      <w:r w:rsidR="00542C96" w:rsidRPr="00542C96">
        <w:t xml:space="preserve"> is shown in </w:t>
      </w:r>
      <w:r w:rsidR="004C2452">
        <w:t>F</w:t>
      </w:r>
      <w:r w:rsidR="00542C96">
        <w:t>ig</w:t>
      </w:r>
      <w:r w:rsidR="00542C96" w:rsidRPr="00542C96">
        <w:t>. 4b (MELBS algorithm).</w:t>
      </w:r>
      <w:r w:rsidR="004C2452">
        <w:t xml:space="preserve"> </w:t>
      </w:r>
      <w:r w:rsidR="00542C96" w:rsidRPr="00542C96">
        <w:t>The PSNR</w:t>
      </w:r>
      <w:r w:rsidR="00542C96">
        <w:t>(</w:t>
      </w:r>
      <w:r w:rsidR="00542C96" w:rsidRPr="0037466A">
        <w:rPr>
          <w:i/>
          <w:noProof w:val="0"/>
          <w:color w:val="000000"/>
          <w:lang w:val="en-US"/>
        </w:rPr>
        <w:t>c</w:t>
      </w:r>
      <w:r w:rsidR="00542C96">
        <w:t>)</w:t>
      </w:r>
      <w:r w:rsidR="00542C96" w:rsidRPr="00542C96">
        <w:t xml:space="preserve"> for the optimal value of </w:t>
      </w:r>
      <w:r w:rsidR="00542C96" w:rsidRPr="00542C96">
        <w:rPr>
          <w:i/>
        </w:rPr>
        <w:t>bl</w:t>
      </w:r>
      <w:r w:rsidR="00542C96" w:rsidRPr="00542C96">
        <w:t xml:space="preserve"> is shown in </w:t>
      </w:r>
      <w:r w:rsidR="004C2452">
        <w:t>F</w:t>
      </w:r>
      <w:r w:rsidR="00542C96">
        <w:t>ig</w:t>
      </w:r>
      <w:r w:rsidR="004C2452">
        <w:t>. 4</w:t>
      </w:r>
      <w:r w:rsidR="00542C96" w:rsidRPr="00542C96">
        <w:t>c (ELBS algorithm).</w:t>
      </w:r>
      <w:r w:rsidR="004C2452">
        <w:t xml:space="preserve"> </w:t>
      </w:r>
      <w:r w:rsidR="0010569E" w:rsidRPr="0010569E">
        <w:t>The PSNR</w:t>
      </w:r>
      <w:r w:rsidR="0010569E">
        <w:t>(</w:t>
      </w:r>
      <w:r w:rsidR="0010569E">
        <w:rPr>
          <w:i/>
          <w:noProof w:val="0"/>
          <w:color w:val="000000"/>
          <w:lang w:val="en-US"/>
        </w:rPr>
        <w:t>bl</w:t>
      </w:r>
      <w:r w:rsidR="0010569E">
        <w:t>)</w:t>
      </w:r>
      <w:r w:rsidR="0010569E" w:rsidRPr="0010569E">
        <w:t xml:space="preserve"> for the optimal value of </w:t>
      </w:r>
      <w:r w:rsidR="0010569E" w:rsidRPr="0010569E">
        <w:rPr>
          <w:i/>
        </w:rPr>
        <w:t>c</w:t>
      </w:r>
      <w:r w:rsidR="0010569E" w:rsidRPr="0010569E">
        <w:t xml:space="preserve"> is shown in </w:t>
      </w:r>
      <w:r w:rsidR="004C2452">
        <w:t>F</w:t>
      </w:r>
      <w:r w:rsidR="0010569E" w:rsidRPr="0010569E">
        <w:t>ig. 4d (MELBS algorithm).</w:t>
      </w:r>
      <w:r w:rsidR="004C2452">
        <w:t xml:space="preserve"> </w:t>
      </w:r>
      <w:r w:rsidR="00CC4E89" w:rsidRPr="00CC4E89">
        <w:t>A graphical representation of the dependence of MSE and PSNR error</w:t>
      </w:r>
      <w:r w:rsidR="004B6029">
        <w:t>s</w:t>
      </w:r>
      <w:r w:rsidR="00CC4E89" w:rsidRPr="00CC4E89">
        <w:t xml:space="preserve"> on mean background brightness is shown in </w:t>
      </w:r>
      <w:r w:rsidR="004C2452">
        <w:t>F</w:t>
      </w:r>
      <w:r w:rsidR="00CC4E89" w:rsidRPr="00CC4E89">
        <w:t>ig. 5</w:t>
      </w:r>
      <w:r w:rsidR="00CC4E89">
        <w:t>.</w:t>
      </w:r>
      <w:r w:rsidR="004C2452">
        <w:t xml:space="preserve"> </w:t>
      </w:r>
      <w:r w:rsidR="0010569E" w:rsidRPr="0010569E">
        <w:t xml:space="preserve">The optimal values of </w:t>
      </w:r>
      <w:r w:rsidR="0010569E" w:rsidRPr="0010569E">
        <w:rPr>
          <w:i/>
        </w:rPr>
        <w:t>c</w:t>
      </w:r>
      <w:r w:rsidR="0010569E" w:rsidRPr="0010569E">
        <w:t xml:space="preserve"> and </w:t>
      </w:r>
      <w:r w:rsidR="0010569E" w:rsidRPr="0010569E">
        <w:rPr>
          <w:i/>
        </w:rPr>
        <w:t>bl</w:t>
      </w:r>
      <w:r w:rsidR="0010569E" w:rsidRPr="0010569E">
        <w:t xml:space="preserve"> and MSE</w:t>
      </w:r>
      <w:r w:rsidR="0010569E" w:rsidRPr="0010569E">
        <w:rPr>
          <w:vertAlign w:val="subscript"/>
        </w:rPr>
        <w:t>min</w:t>
      </w:r>
      <w:r w:rsidR="0010569E" w:rsidRPr="0010569E">
        <w:t xml:space="preserve"> are shown in Table 1.</w:t>
      </w:r>
      <w:r w:rsidR="004C2452">
        <w:t xml:space="preserve"> </w:t>
      </w:r>
      <w:r w:rsidR="0010569E" w:rsidRPr="0010569E">
        <w:t xml:space="preserve">The optimal values of </w:t>
      </w:r>
      <w:r w:rsidR="0010569E" w:rsidRPr="0010569E">
        <w:rPr>
          <w:i/>
        </w:rPr>
        <w:t>c</w:t>
      </w:r>
      <w:r w:rsidR="0010569E" w:rsidRPr="0010569E">
        <w:t xml:space="preserve"> and </w:t>
      </w:r>
      <w:r w:rsidR="0010569E" w:rsidRPr="0010569E">
        <w:rPr>
          <w:i/>
        </w:rPr>
        <w:t>bl</w:t>
      </w:r>
      <w:r w:rsidR="0010569E" w:rsidRPr="0010569E">
        <w:t xml:space="preserve"> and PSNR</w:t>
      </w:r>
      <w:r w:rsidR="0010569E" w:rsidRPr="0010569E">
        <w:rPr>
          <w:vertAlign w:val="subscript"/>
        </w:rPr>
        <w:t>max</w:t>
      </w:r>
      <w:r w:rsidR="0010569E" w:rsidRPr="0010569E">
        <w:t xml:space="preserve"> are shown in Table 2.</w:t>
      </w:r>
    </w:p>
    <w:tbl>
      <w:tblPr>
        <w:tblW w:w="0" w:type="auto"/>
        <w:jc w:val="center"/>
        <w:tblLook w:val="04A0"/>
      </w:tblPr>
      <w:tblGrid>
        <w:gridCol w:w="2234"/>
        <w:gridCol w:w="2234"/>
        <w:gridCol w:w="2234"/>
        <w:gridCol w:w="2234"/>
      </w:tblGrid>
      <w:tr w:rsidR="000A5BAB" w:rsidRPr="00602431" w:rsidTr="00424919">
        <w:trPr>
          <w:jc w:val="center"/>
        </w:trPr>
        <w:tc>
          <w:tcPr>
            <w:tcW w:w="2234" w:type="dxa"/>
            <w:shd w:val="clear" w:color="auto" w:fill="auto"/>
          </w:tcPr>
          <w:p w:rsidR="000A5BAB" w:rsidRPr="000A5BAB" w:rsidRDefault="008B060E" w:rsidP="00F53EFB">
            <w:pPr>
              <w:pStyle w:val="Caption"/>
              <w:spacing w:before="0" w:after="0"/>
              <w:rPr>
                <w:i w:val="0"/>
                <w:noProof w:val="0"/>
                <w:color w:val="000000"/>
                <w:sz w:val="20"/>
                <w:szCs w:val="20"/>
                <w:lang w:val="en-US"/>
              </w:rPr>
            </w:pPr>
            <w:r>
              <w:rPr>
                <w:lang w:val="en-US" w:bidi="ar-SA"/>
              </w:rPr>
              <w:drawing>
                <wp:inline distT="0" distB="0" distL="0" distR="0">
                  <wp:extent cx="1264285" cy="95440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64285" cy="954405"/>
                          </a:xfrm>
                          <a:prstGeom prst="rect">
                            <a:avLst/>
                          </a:prstGeom>
                          <a:noFill/>
                          <a:ln>
                            <a:noFill/>
                          </a:ln>
                        </pic:spPr>
                      </pic:pic>
                    </a:graphicData>
                  </a:graphic>
                </wp:inline>
              </w:drawing>
            </w:r>
          </w:p>
          <w:p w:rsidR="000A5BAB" w:rsidRPr="000A5BAB" w:rsidRDefault="000A5BAB" w:rsidP="00F53EFB">
            <w:pPr>
              <w:spacing w:after="0"/>
              <w:ind w:firstLine="0"/>
              <w:jc w:val="center"/>
              <w:rPr>
                <w:color w:val="000000"/>
                <w:sz w:val="20"/>
                <w:szCs w:val="20"/>
              </w:rPr>
            </w:pPr>
            <w:r w:rsidRPr="000A5BAB">
              <w:rPr>
                <w:color w:val="000000"/>
                <w:sz w:val="20"/>
                <w:szCs w:val="20"/>
              </w:rPr>
              <w:t>а)</w:t>
            </w:r>
          </w:p>
        </w:tc>
        <w:tc>
          <w:tcPr>
            <w:tcW w:w="2234" w:type="dxa"/>
            <w:shd w:val="clear" w:color="auto" w:fill="auto"/>
          </w:tcPr>
          <w:p w:rsidR="000A5BAB" w:rsidRPr="000A5BAB" w:rsidRDefault="008B060E" w:rsidP="00F53EFB">
            <w:pPr>
              <w:pStyle w:val="Caption"/>
              <w:spacing w:before="0" w:after="0"/>
              <w:rPr>
                <w:i w:val="0"/>
                <w:noProof w:val="0"/>
                <w:color w:val="000000"/>
                <w:sz w:val="20"/>
                <w:szCs w:val="20"/>
                <w:lang w:val="en-US"/>
              </w:rPr>
            </w:pPr>
            <w:r>
              <w:rPr>
                <w:color w:val="000000"/>
                <w:lang w:val="en-US" w:bidi="ar-SA"/>
              </w:rPr>
              <w:drawing>
                <wp:inline distT="0" distB="0" distL="0" distR="0">
                  <wp:extent cx="1271905" cy="954405"/>
                  <wp:effectExtent l="0" t="0" r="444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71905" cy="954405"/>
                          </a:xfrm>
                          <a:prstGeom prst="rect">
                            <a:avLst/>
                          </a:prstGeom>
                          <a:noFill/>
                          <a:ln>
                            <a:noFill/>
                          </a:ln>
                        </pic:spPr>
                      </pic:pic>
                    </a:graphicData>
                  </a:graphic>
                </wp:inline>
              </w:drawing>
            </w:r>
          </w:p>
          <w:p w:rsidR="000A5BAB" w:rsidRPr="000A5BAB" w:rsidRDefault="000A5BAB" w:rsidP="00F53EFB">
            <w:pPr>
              <w:spacing w:after="0"/>
              <w:ind w:firstLine="0"/>
              <w:jc w:val="center"/>
              <w:rPr>
                <w:color w:val="000000"/>
                <w:sz w:val="20"/>
                <w:szCs w:val="20"/>
              </w:rPr>
            </w:pPr>
            <w:r w:rsidRPr="000A5BAB">
              <w:rPr>
                <w:color w:val="000000"/>
                <w:sz w:val="20"/>
                <w:szCs w:val="20"/>
                <w:lang w:val="en-US"/>
              </w:rPr>
              <w:t>b</w:t>
            </w:r>
            <w:r w:rsidRPr="000A5BAB">
              <w:rPr>
                <w:color w:val="000000"/>
                <w:sz w:val="20"/>
                <w:szCs w:val="20"/>
              </w:rPr>
              <w:t>)</w:t>
            </w:r>
          </w:p>
        </w:tc>
        <w:tc>
          <w:tcPr>
            <w:tcW w:w="2234" w:type="dxa"/>
            <w:shd w:val="clear" w:color="auto" w:fill="auto"/>
          </w:tcPr>
          <w:p w:rsidR="00F53EFB" w:rsidRPr="00F53EFB" w:rsidRDefault="008B060E" w:rsidP="00F53EFB">
            <w:pPr>
              <w:spacing w:after="0"/>
              <w:ind w:firstLine="0"/>
              <w:jc w:val="center"/>
              <w:rPr>
                <w:sz w:val="20"/>
                <w:szCs w:val="20"/>
                <w:lang w:val="sr-Cyrl-CS"/>
              </w:rPr>
            </w:pPr>
            <w:r>
              <w:rPr>
                <w:sz w:val="20"/>
                <w:szCs w:val="20"/>
                <w:lang w:val="en-US" w:bidi="ar-SA"/>
              </w:rPr>
              <w:drawing>
                <wp:inline distT="0" distB="0" distL="0" distR="0">
                  <wp:extent cx="1271905" cy="954405"/>
                  <wp:effectExtent l="0" t="0" r="444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71905" cy="954405"/>
                          </a:xfrm>
                          <a:prstGeom prst="rect">
                            <a:avLst/>
                          </a:prstGeom>
                          <a:noFill/>
                          <a:ln>
                            <a:noFill/>
                          </a:ln>
                        </pic:spPr>
                      </pic:pic>
                    </a:graphicData>
                  </a:graphic>
                </wp:inline>
              </w:drawing>
            </w:r>
          </w:p>
          <w:p w:rsidR="000A5BAB" w:rsidRPr="00F53EFB" w:rsidRDefault="000A5BAB" w:rsidP="00F53EFB">
            <w:pPr>
              <w:spacing w:after="0"/>
              <w:ind w:firstLine="0"/>
              <w:jc w:val="center"/>
              <w:rPr>
                <w:color w:val="000000"/>
                <w:sz w:val="20"/>
                <w:szCs w:val="20"/>
              </w:rPr>
            </w:pPr>
            <w:r w:rsidRPr="00F53EFB">
              <w:rPr>
                <w:color w:val="000000"/>
                <w:sz w:val="20"/>
                <w:szCs w:val="20"/>
                <w:lang w:val="en-US"/>
              </w:rPr>
              <w:t>c</w:t>
            </w:r>
            <w:r w:rsidRPr="00F53EFB">
              <w:rPr>
                <w:color w:val="000000"/>
                <w:sz w:val="20"/>
                <w:szCs w:val="20"/>
              </w:rPr>
              <w:t>)</w:t>
            </w:r>
          </w:p>
        </w:tc>
        <w:tc>
          <w:tcPr>
            <w:tcW w:w="2234" w:type="dxa"/>
          </w:tcPr>
          <w:p w:rsidR="00F53EFB" w:rsidRPr="00F53EFB" w:rsidRDefault="008B060E" w:rsidP="00F53EFB">
            <w:pPr>
              <w:spacing w:after="0"/>
              <w:ind w:firstLine="0"/>
              <w:jc w:val="center"/>
              <w:rPr>
                <w:sz w:val="20"/>
                <w:szCs w:val="20"/>
              </w:rPr>
            </w:pPr>
            <w:r>
              <w:rPr>
                <w:color w:val="000000"/>
                <w:sz w:val="20"/>
                <w:szCs w:val="20"/>
                <w:lang w:val="en-US" w:bidi="ar-SA"/>
              </w:rPr>
              <w:drawing>
                <wp:inline distT="0" distB="0" distL="0" distR="0">
                  <wp:extent cx="1271905" cy="954405"/>
                  <wp:effectExtent l="0" t="0" r="444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71905" cy="954405"/>
                          </a:xfrm>
                          <a:prstGeom prst="rect">
                            <a:avLst/>
                          </a:prstGeom>
                          <a:noFill/>
                          <a:ln>
                            <a:noFill/>
                          </a:ln>
                        </pic:spPr>
                      </pic:pic>
                    </a:graphicData>
                  </a:graphic>
                </wp:inline>
              </w:drawing>
            </w:r>
          </w:p>
          <w:p w:rsidR="000A5BAB" w:rsidRPr="00F53EFB" w:rsidRDefault="000A5BAB" w:rsidP="00F53EFB">
            <w:pPr>
              <w:spacing w:after="0"/>
              <w:ind w:firstLine="0"/>
              <w:jc w:val="center"/>
              <w:rPr>
                <w:sz w:val="20"/>
                <w:szCs w:val="20"/>
                <w:lang w:val="en-US"/>
              </w:rPr>
            </w:pPr>
            <w:r w:rsidRPr="00F53EFB">
              <w:rPr>
                <w:sz w:val="20"/>
                <w:szCs w:val="20"/>
                <w:lang w:val="en-US"/>
              </w:rPr>
              <w:t>d)</w:t>
            </w:r>
          </w:p>
        </w:tc>
      </w:tr>
    </w:tbl>
    <w:p w:rsidR="000A5BAB" w:rsidRPr="00602431" w:rsidRDefault="004B6029" w:rsidP="000A5BAB">
      <w:pPr>
        <w:pStyle w:val="Caption"/>
        <w:rPr>
          <w:noProof w:val="0"/>
          <w:color w:val="000000"/>
          <w:lang w:val="en-US"/>
        </w:rPr>
      </w:pPr>
      <w:r>
        <w:rPr>
          <w:noProof w:val="0"/>
          <w:lang w:val="en-US"/>
        </w:rPr>
        <w:t xml:space="preserve">Figure </w:t>
      </w:r>
      <w:r w:rsidR="000A5BAB">
        <w:rPr>
          <w:noProof w:val="0"/>
          <w:color w:val="000000"/>
          <w:lang w:val="en-US"/>
        </w:rPr>
        <w:t>3</w:t>
      </w:r>
      <w:r w:rsidR="000A5BAB" w:rsidRPr="00602431">
        <w:rPr>
          <w:noProof w:val="0"/>
          <w:color w:val="000000"/>
          <w:lang w:val="en-US"/>
        </w:rPr>
        <w:t xml:space="preserve"> – </w:t>
      </w:r>
      <w:r w:rsidR="000A5BAB">
        <w:rPr>
          <w:noProof w:val="0"/>
          <w:color w:val="000000"/>
          <w:lang w:val="en-US"/>
        </w:rPr>
        <w:t>MSE(c,</w:t>
      </w:r>
      <w:r w:rsidR="004C2452">
        <w:rPr>
          <w:noProof w:val="0"/>
          <w:color w:val="000000"/>
          <w:lang w:val="en-US"/>
        </w:rPr>
        <w:t xml:space="preserve"> </w:t>
      </w:r>
      <w:r w:rsidR="000A5BAB">
        <w:rPr>
          <w:noProof w:val="0"/>
          <w:color w:val="000000"/>
          <w:lang w:val="en-US"/>
        </w:rPr>
        <w:t xml:space="preserve">bl): a) </w:t>
      </w:r>
      <w:r w:rsidR="00D81DDD">
        <w:t xml:space="preserve">ELBS </w:t>
      </w:r>
      <w:r w:rsidR="00CC4E89" w:rsidRPr="001A6BEA">
        <w:t>algorithm</w:t>
      </w:r>
      <w:r w:rsidR="000A5BAB">
        <w:rPr>
          <w:noProof w:val="0"/>
          <w:color w:val="000000"/>
          <w:lang w:val="en-US"/>
        </w:rPr>
        <w:t xml:space="preserve">, b) </w:t>
      </w:r>
      <w:r w:rsidR="00D81DDD">
        <w:t xml:space="preserve">MELBS </w:t>
      </w:r>
      <w:r w:rsidR="00CC4E89" w:rsidRPr="001A6BEA">
        <w:t>algorithm</w:t>
      </w:r>
      <w:r w:rsidR="000A5BAB">
        <w:rPr>
          <w:noProof w:val="0"/>
          <w:color w:val="000000"/>
          <w:lang w:val="en-US"/>
        </w:rPr>
        <w:t>. PSNR(c,</w:t>
      </w:r>
      <w:r w:rsidR="004C2452">
        <w:rPr>
          <w:noProof w:val="0"/>
          <w:color w:val="000000"/>
          <w:lang w:val="en-US"/>
        </w:rPr>
        <w:t xml:space="preserve"> </w:t>
      </w:r>
      <w:r w:rsidR="000A5BAB">
        <w:rPr>
          <w:noProof w:val="0"/>
          <w:color w:val="000000"/>
          <w:lang w:val="en-US"/>
        </w:rPr>
        <w:t xml:space="preserve">bl): c) </w:t>
      </w:r>
      <w:r w:rsidR="00D81DDD">
        <w:t xml:space="preserve">ELBS </w:t>
      </w:r>
      <w:r w:rsidR="00CC4E89" w:rsidRPr="001A6BEA">
        <w:t>algorithm</w:t>
      </w:r>
      <w:r w:rsidR="000A5BAB">
        <w:rPr>
          <w:noProof w:val="0"/>
          <w:color w:val="000000"/>
          <w:lang w:val="en-US"/>
        </w:rPr>
        <w:t xml:space="preserve">, d) </w:t>
      </w:r>
      <w:r w:rsidR="00D81DDD">
        <w:t xml:space="preserve">MELBS </w:t>
      </w:r>
      <w:r w:rsidR="00CC4E89" w:rsidRPr="001A6BEA">
        <w:t>algorithm</w:t>
      </w:r>
      <w:r w:rsidR="000A5BAB" w:rsidRPr="00602431">
        <w:rPr>
          <w:noProof w:val="0"/>
          <w:color w:val="000000"/>
        </w:rPr>
        <w:t>.</w:t>
      </w:r>
    </w:p>
    <w:p w:rsidR="00C327F7" w:rsidRPr="00602431" w:rsidRDefault="00C327F7" w:rsidP="000A5BAB">
      <w:pPr>
        <w:rPr>
          <w:color w:val="000000"/>
        </w:rPr>
      </w:pPr>
    </w:p>
    <w:tbl>
      <w:tblPr>
        <w:tblW w:w="0" w:type="auto"/>
        <w:jc w:val="center"/>
        <w:tblLook w:val="04A0"/>
      </w:tblPr>
      <w:tblGrid>
        <w:gridCol w:w="2234"/>
        <w:gridCol w:w="2234"/>
        <w:gridCol w:w="2234"/>
        <w:gridCol w:w="2234"/>
      </w:tblGrid>
      <w:tr w:rsidR="000A5BAB" w:rsidRPr="00602431" w:rsidTr="00280D87">
        <w:trPr>
          <w:jc w:val="center"/>
        </w:trPr>
        <w:tc>
          <w:tcPr>
            <w:tcW w:w="2234" w:type="dxa"/>
            <w:shd w:val="clear" w:color="auto" w:fill="auto"/>
          </w:tcPr>
          <w:p w:rsidR="00C327F7" w:rsidRPr="00C327F7" w:rsidRDefault="008B060E" w:rsidP="00C327F7">
            <w:pPr>
              <w:spacing w:after="0"/>
              <w:ind w:firstLine="0"/>
              <w:jc w:val="center"/>
              <w:rPr>
                <w:lang w:val="sr-Cyrl-CS"/>
              </w:rPr>
            </w:pPr>
            <w:r>
              <w:rPr>
                <w:color w:val="000000"/>
                <w:lang w:val="en-US" w:bidi="ar-SA"/>
              </w:rPr>
              <w:drawing>
                <wp:inline distT="0" distB="0" distL="0" distR="0">
                  <wp:extent cx="1271905" cy="954405"/>
                  <wp:effectExtent l="0" t="0" r="444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71905" cy="954405"/>
                          </a:xfrm>
                          <a:prstGeom prst="rect">
                            <a:avLst/>
                          </a:prstGeom>
                          <a:noFill/>
                          <a:ln>
                            <a:noFill/>
                          </a:ln>
                        </pic:spPr>
                      </pic:pic>
                    </a:graphicData>
                  </a:graphic>
                </wp:inline>
              </w:drawing>
            </w:r>
          </w:p>
          <w:p w:rsidR="000A5BAB" w:rsidRPr="000A5BAB" w:rsidRDefault="000A5BAB" w:rsidP="00C327F7">
            <w:pPr>
              <w:spacing w:after="0"/>
              <w:ind w:firstLine="0"/>
              <w:jc w:val="center"/>
              <w:rPr>
                <w:color w:val="000000"/>
                <w:sz w:val="20"/>
                <w:szCs w:val="20"/>
              </w:rPr>
            </w:pPr>
            <w:r w:rsidRPr="000A5BAB">
              <w:rPr>
                <w:color w:val="000000"/>
                <w:sz w:val="20"/>
                <w:szCs w:val="20"/>
              </w:rPr>
              <w:t>а)</w:t>
            </w:r>
          </w:p>
        </w:tc>
        <w:tc>
          <w:tcPr>
            <w:tcW w:w="2234" w:type="dxa"/>
            <w:shd w:val="clear" w:color="auto" w:fill="auto"/>
          </w:tcPr>
          <w:p w:rsidR="00C327F7" w:rsidRPr="00C327F7" w:rsidRDefault="008B060E" w:rsidP="00C327F7">
            <w:pPr>
              <w:spacing w:after="0"/>
              <w:ind w:firstLine="0"/>
              <w:jc w:val="center"/>
              <w:rPr>
                <w:lang w:val="sr-Cyrl-CS"/>
              </w:rPr>
            </w:pPr>
            <w:r>
              <w:rPr>
                <w:color w:val="000000"/>
                <w:lang w:val="en-US" w:bidi="ar-SA"/>
              </w:rPr>
              <w:drawing>
                <wp:inline distT="0" distB="0" distL="0" distR="0">
                  <wp:extent cx="1271905" cy="954405"/>
                  <wp:effectExtent l="0" t="0" r="444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71905" cy="954405"/>
                          </a:xfrm>
                          <a:prstGeom prst="rect">
                            <a:avLst/>
                          </a:prstGeom>
                          <a:noFill/>
                          <a:ln>
                            <a:noFill/>
                          </a:ln>
                        </pic:spPr>
                      </pic:pic>
                    </a:graphicData>
                  </a:graphic>
                </wp:inline>
              </w:drawing>
            </w:r>
          </w:p>
          <w:p w:rsidR="000A5BAB" w:rsidRPr="000A5BAB" w:rsidRDefault="000A5BAB" w:rsidP="00C327F7">
            <w:pPr>
              <w:spacing w:after="0"/>
              <w:ind w:firstLine="0"/>
              <w:jc w:val="center"/>
              <w:rPr>
                <w:color w:val="000000"/>
                <w:sz w:val="20"/>
                <w:szCs w:val="20"/>
              </w:rPr>
            </w:pPr>
            <w:r w:rsidRPr="000A5BAB">
              <w:rPr>
                <w:color w:val="000000"/>
                <w:sz w:val="20"/>
                <w:szCs w:val="20"/>
                <w:lang w:val="en-US"/>
              </w:rPr>
              <w:t>b</w:t>
            </w:r>
            <w:r w:rsidRPr="000A5BAB">
              <w:rPr>
                <w:color w:val="000000"/>
                <w:sz w:val="20"/>
                <w:szCs w:val="20"/>
              </w:rPr>
              <w:t>)</w:t>
            </w:r>
          </w:p>
        </w:tc>
        <w:tc>
          <w:tcPr>
            <w:tcW w:w="2234" w:type="dxa"/>
            <w:shd w:val="clear" w:color="auto" w:fill="auto"/>
          </w:tcPr>
          <w:p w:rsidR="00C327F7" w:rsidRPr="00F53EFB" w:rsidRDefault="008B060E" w:rsidP="00C327F7">
            <w:pPr>
              <w:spacing w:after="0"/>
              <w:ind w:firstLine="0"/>
              <w:jc w:val="center"/>
              <w:rPr>
                <w:lang w:val="sr-Cyrl-CS"/>
              </w:rPr>
            </w:pPr>
            <w:r>
              <w:rPr>
                <w:color w:val="000000"/>
                <w:lang w:val="en-US" w:bidi="ar-SA"/>
              </w:rPr>
              <w:drawing>
                <wp:inline distT="0" distB="0" distL="0" distR="0">
                  <wp:extent cx="1271905" cy="954405"/>
                  <wp:effectExtent l="0" t="0" r="444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71905" cy="954405"/>
                          </a:xfrm>
                          <a:prstGeom prst="rect">
                            <a:avLst/>
                          </a:prstGeom>
                          <a:noFill/>
                          <a:ln>
                            <a:noFill/>
                          </a:ln>
                        </pic:spPr>
                      </pic:pic>
                    </a:graphicData>
                  </a:graphic>
                </wp:inline>
              </w:drawing>
            </w:r>
          </w:p>
          <w:p w:rsidR="000A5BAB" w:rsidRPr="000A5BAB" w:rsidRDefault="000A5BAB" w:rsidP="00C327F7">
            <w:pPr>
              <w:spacing w:after="0"/>
              <w:ind w:firstLine="0"/>
              <w:jc w:val="center"/>
              <w:rPr>
                <w:color w:val="000000"/>
                <w:sz w:val="20"/>
                <w:szCs w:val="20"/>
              </w:rPr>
            </w:pPr>
            <w:r w:rsidRPr="000A5BAB">
              <w:rPr>
                <w:color w:val="000000"/>
                <w:sz w:val="20"/>
                <w:szCs w:val="20"/>
                <w:lang w:val="en-US"/>
              </w:rPr>
              <w:t>c</w:t>
            </w:r>
            <w:r w:rsidRPr="000A5BAB">
              <w:rPr>
                <w:color w:val="000000"/>
                <w:sz w:val="20"/>
                <w:szCs w:val="20"/>
              </w:rPr>
              <w:t>)</w:t>
            </w:r>
          </w:p>
        </w:tc>
        <w:tc>
          <w:tcPr>
            <w:tcW w:w="2234" w:type="dxa"/>
          </w:tcPr>
          <w:p w:rsidR="00C327F7" w:rsidRPr="00F53EFB" w:rsidRDefault="008B060E" w:rsidP="00C327F7">
            <w:pPr>
              <w:spacing w:after="0"/>
              <w:ind w:firstLine="0"/>
              <w:jc w:val="center"/>
              <w:rPr>
                <w:lang w:val="sr-Cyrl-CS"/>
              </w:rPr>
            </w:pPr>
            <w:r>
              <w:rPr>
                <w:color w:val="000000"/>
                <w:lang w:val="en-US" w:bidi="ar-SA"/>
              </w:rPr>
              <w:drawing>
                <wp:inline distT="0" distB="0" distL="0" distR="0">
                  <wp:extent cx="1271905" cy="954405"/>
                  <wp:effectExtent l="0" t="0" r="444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71905" cy="954405"/>
                          </a:xfrm>
                          <a:prstGeom prst="rect">
                            <a:avLst/>
                          </a:prstGeom>
                          <a:noFill/>
                          <a:ln>
                            <a:noFill/>
                          </a:ln>
                        </pic:spPr>
                      </pic:pic>
                    </a:graphicData>
                  </a:graphic>
                </wp:inline>
              </w:drawing>
            </w:r>
          </w:p>
          <w:p w:rsidR="000A5BAB" w:rsidRPr="000A5BAB" w:rsidRDefault="000A5BAB" w:rsidP="00C327F7">
            <w:pPr>
              <w:spacing w:after="0"/>
              <w:ind w:firstLine="0"/>
              <w:jc w:val="center"/>
              <w:rPr>
                <w:sz w:val="20"/>
                <w:szCs w:val="20"/>
                <w:lang w:val="en-US"/>
              </w:rPr>
            </w:pPr>
            <w:r w:rsidRPr="000A5BAB">
              <w:rPr>
                <w:sz w:val="20"/>
                <w:szCs w:val="20"/>
                <w:lang w:val="en-US"/>
              </w:rPr>
              <w:t>d)</w:t>
            </w:r>
          </w:p>
        </w:tc>
      </w:tr>
    </w:tbl>
    <w:p w:rsidR="000A5BAB" w:rsidRPr="00602431" w:rsidRDefault="004B6029" w:rsidP="000A5BAB">
      <w:pPr>
        <w:pStyle w:val="Caption"/>
        <w:rPr>
          <w:noProof w:val="0"/>
          <w:color w:val="000000"/>
          <w:lang w:val="en-US"/>
        </w:rPr>
      </w:pPr>
      <w:r>
        <w:rPr>
          <w:noProof w:val="0"/>
          <w:lang w:val="en-US"/>
        </w:rPr>
        <w:t xml:space="preserve">Figure </w:t>
      </w:r>
      <w:r w:rsidR="00BA03E6">
        <w:rPr>
          <w:noProof w:val="0"/>
          <w:color w:val="000000"/>
          <w:lang w:val="en-US"/>
        </w:rPr>
        <w:t>4</w:t>
      </w:r>
      <w:r w:rsidR="000A5BAB" w:rsidRPr="00602431">
        <w:rPr>
          <w:noProof w:val="0"/>
          <w:color w:val="000000"/>
          <w:lang w:val="en-US"/>
        </w:rPr>
        <w:t xml:space="preserve"> – </w:t>
      </w:r>
      <w:r w:rsidR="00D81DDD">
        <w:rPr>
          <w:noProof w:val="0"/>
          <w:color w:val="000000"/>
          <w:lang w:val="en-US"/>
        </w:rPr>
        <w:t>MSE</w:t>
      </w:r>
      <w:r w:rsidR="00ED0FB9">
        <w:rPr>
          <w:noProof w:val="0"/>
          <w:color w:val="000000"/>
          <w:lang w:val="en-US"/>
        </w:rPr>
        <w:t>:</w:t>
      </w:r>
      <w:r w:rsidR="00D81DDD">
        <w:rPr>
          <w:noProof w:val="0"/>
          <w:color w:val="000000"/>
          <w:lang w:val="en-US"/>
        </w:rPr>
        <w:t xml:space="preserve"> a) </w:t>
      </w:r>
      <w:r w:rsidR="00D81DDD">
        <w:t xml:space="preserve">ELBS </w:t>
      </w:r>
      <w:r w:rsidR="00CC4E89" w:rsidRPr="001A6BEA">
        <w:t>algorithm</w:t>
      </w:r>
      <w:r w:rsidR="00D81DDD">
        <w:rPr>
          <w:noProof w:val="0"/>
          <w:color w:val="000000"/>
          <w:lang w:val="en-US"/>
        </w:rPr>
        <w:t xml:space="preserve">, b) </w:t>
      </w:r>
      <w:r w:rsidR="00D81DDD">
        <w:t xml:space="preserve">MELBS </w:t>
      </w:r>
      <w:r w:rsidR="00CC4E89" w:rsidRPr="001A6BEA">
        <w:t>algorithm</w:t>
      </w:r>
      <w:r w:rsidR="00D81DDD">
        <w:rPr>
          <w:noProof w:val="0"/>
          <w:color w:val="000000"/>
          <w:lang w:val="en-US"/>
        </w:rPr>
        <w:t xml:space="preserve">. PSNR: c) </w:t>
      </w:r>
      <w:r w:rsidR="00D81DDD">
        <w:t xml:space="preserve">ELBS </w:t>
      </w:r>
      <w:r w:rsidR="00CC4E89" w:rsidRPr="001A6BEA">
        <w:t>algorithm</w:t>
      </w:r>
      <w:r w:rsidR="00D81DDD">
        <w:rPr>
          <w:noProof w:val="0"/>
          <w:color w:val="000000"/>
          <w:lang w:val="en-US"/>
        </w:rPr>
        <w:t xml:space="preserve">, d) </w:t>
      </w:r>
      <w:r w:rsidR="00D81DDD">
        <w:t xml:space="preserve">MELBS </w:t>
      </w:r>
      <w:r w:rsidR="00CC4E89" w:rsidRPr="001A6BEA">
        <w:t>algorithm</w:t>
      </w:r>
      <w:r w:rsidR="000A5BAB" w:rsidRPr="00602431">
        <w:rPr>
          <w:noProof w:val="0"/>
          <w:color w:val="000000"/>
        </w:rPr>
        <w:t>.</w:t>
      </w:r>
    </w:p>
    <w:p w:rsidR="002659E9" w:rsidRDefault="002659E9" w:rsidP="003C0B0D"/>
    <w:tbl>
      <w:tblPr>
        <w:tblW w:w="0" w:type="auto"/>
        <w:tblLook w:val="04A0"/>
      </w:tblPr>
      <w:tblGrid>
        <w:gridCol w:w="4644"/>
        <w:gridCol w:w="4644"/>
      </w:tblGrid>
      <w:tr w:rsidR="00DF480A" w:rsidRPr="00421A65" w:rsidTr="00950373">
        <w:tc>
          <w:tcPr>
            <w:tcW w:w="4644" w:type="dxa"/>
            <w:shd w:val="clear" w:color="auto" w:fill="auto"/>
          </w:tcPr>
          <w:p w:rsidR="002659E9" w:rsidRPr="00985E80" w:rsidRDefault="008B060E" w:rsidP="00950373">
            <w:pPr>
              <w:spacing w:after="0"/>
              <w:ind w:firstLine="0"/>
              <w:jc w:val="center"/>
              <w:rPr>
                <w:sz w:val="20"/>
                <w:szCs w:val="20"/>
              </w:rPr>
            </w:pPr>
            <w:r>
              <w:rPr>
                <w:lang w:val="en-US" w:bidi="ar-SA"/>
              </w:rPr>
              <w:drawing>
                <wp:inline distT="0" distB="0" distL="0" distR="0">
                  <wp:extent cx="2751455" cy="205930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51455" cy="2059305"/>
                          </a:xfrm>
                          <a:prstGeom prst="rect">
                            <a:avLst/>
                          </a:prstGeom>
                          <a:noFill/>
                          <a:ln>
                            <a:noFill/>
                          </a:ln>
                        </pic:spPr>
                      </pic:pic>
                    </a:graphicData>
                  </a:graphic>
                </wp:inline>
              </w:drawing>
            </w:r>
          </w:p>
          <w:p w:rsidR="00DF480A" w:rsidRPr="00985E80" w:rsidRDefault="00DF480A" w:rsidP="00950373">
            <w:pPr>
              <w:spacing w:after="0"/>
              <w:ind w:firstLine="0"/>
              <w:jc w:val="center"/>
              <w:rPr>
                <w:sz w:val="20"/>
                <w:szCs w:val="20"/>
                <w:lang w:val="en-US"/>
              </w:rPr>
            </w:pPr>
            <w:r w:rsidRPr="00985E80">
              <w:rPr>
                <w:sz w:val="20"/>
                <w:szCs w:val="20"/>
                <w:lang w:val="en-US"/>
              </w:rPr>
              <w:t>a)</w:t>
            </w:r>
          </w:p>
        </w:tc>
        <w:tc>
          <w:tcPr>
            <w:tcW w:w="4644" w:type="dxa"/>
            <w:shd w:val="clear" w:color="auto" w:fill="auto"/>
          </w:tcPr>
          <w:p w:rsidR="002659E9" w:rsidRPr="00985E80" w:rsidRDefault="008B060E" w:rsidP="00950373">
            <w:pPr>
              <w:spacing w:after="0"/>
              <w:ind w:firstLine="0"/>
              <w:jc w:val="center"/>
              <w:rPr>
                <w:sz w:val="20"/>
                <w:szCs w:val="20"/>
              </w:rPr>
            </w:pPr>
            <w:r>
              <w:rPr>
                <w:lang w:val="en-US" w:bidi="ar-SA"/>
              </w:rPr>
              <w:drawing>
                <wp:inline distT="0" distB="0" distL="0" distR="0">
                  <wp:extent cx="2759075" cy="2083435"/>
                  <wp:effectExtent l="0" t="0" r="317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59075" cy="2083435"/>
                          </a:xfrm>
                          <a:prstGeom prst="rect">
                            <a:avLst/>
                          </a:prstGeom>
                          <a:noFill/>
                          <a:ln>
                            <a:noFill/>
                          </a:ln>
                        </pic:spPr>
                      </pic:pic>
                    </a:graphicData>
                  </a:graphic>
                </wp:inline>
              </w:drawing>
            </w:r>
          </w:p>
          <w:p w:rsidR="00DF480A" w:rsidRPr="00985E80" w:rsidRDefault="00DF480A" w:rsidP="00950373">
            <w:pPr>
              <w:spacing w:after="0"/>
              <w:ind w:firstLine="0"/>
              <w:jc w:val="center"/>
              <w:rPr>
                <w:sz w:val="20"/>
                <w:szCs w:val="20"/>
                <w:lang w:val="en-US"/>
              </w:rPr>
            </w:pPr>
            <w:r w:rsidRPr="00985E80">
              <w:rPr>
                <w:sz w:val="20"/>
                <w:szCs w:val="20"/>
                <w:lang w:val="en-US"/>
              </w:rPr>
              <w:t>b)</w:t>
            </w:r>
          </w:p>
        </w:tc>
      </w:tr>
    </w:tbl>
    <w:p w:rsidR="00DF480A" w:rsidRPr="00602431" w:rsidRDefault="004B6029" w:rsidP="00DF480A">
      <w:pPr>
        <w:pStyle w:val="Caption"/>
        <w:rPr>
          <w:noProof w:val="0"/>
          <w:color w:val="000000"/>
          <w:lang w:val="en-US"/>
        </w:rPr>
      </w:pPr>
      <w:r>
        <w:rPr>
          <w:noProof w:val="0"/>
          <w:lang w:val="en-US"/>
        </w:rPr>
        <w:t xml:space="preserve">Figure </w:t>
      </w:r>
      <w:r w:rsidR="00985E80">
        <w:rPr>
          <w:noProof w:val="0"/>
          <w:color w:val="000000"/>
          <w:lang w:val="en-US"/>
        </w:rPr>
        <w:t>5</w:t>
      </w:r>
      <w:r w:rsidR="00DF480A" w:rsidRPr="00602431">
        <w:rPr>
          <w:noProof w:val="0"/>
          <w:color w:val="000000"/>
          <w:lang w:val="en-US"/>
        </w:rPr>
        <w:t xml:space="preserve"> –</w:t>
      </w:r>
      <w:r w:rsidR="00E379FE">
        <w:rPr>
          <w:noProof w:val="0"/>
          <w:color w:val="000000"/>
          <w:lang w:val="en-US"/>
        </w:rPr>
        <w:t xml:space="preserve"> </w:t>
      </w:r>
      <w:r w:rsidRPr="004B6029">
        <w:rPr>
          <w:noProof w:val="0"/>
          <w:color w:val="000000"/>
          <w:lang w:val="en-US"/>
        </w:rPr>
        <w:t>MSE and PSNR errors depending on mean background brightness</w:t>
      </w:r>
      <w:r w:rsidR="00DF480A">
        <w:rPr>
          <w:noProof w:val="0"/>
          <w:color w:val="000000"/>
          <w:lang w:val="en-US"/>
        </w:rPr>
        <w:t xml:space="preserve">: a) MSE </w:t>
      </w:r>
      <w:r w:rsidR="00E379FE">
        <w:rPr>
          <w:noProof w:val="0"/>
          <w:color w:val="000000"/>
          <w:lang w:val="en-US"/>
        </w:rPr>
        <w:t>and</w:t>
      </w:r>
      <w:r w:rsidR="00DF480A">
        <w:rPr>
          <w:noProof w:val="0"/>
          <w:color w:val="000000"/>
          <w:lang w:val="en-US"/>
        </w:rPr>
        <w:t xml:space="preserve"> b) PSNR</w:t>
      </w:r>
      <w:r w:rsidR="00DF480A" w:rsidRPr="00602431">
        <w:rPr>
          <w:noProof w:val="0"/>
          <w:color w:val="000000"/>
        </w:rPr>
        <w:t>.</w:t>
      </w:r>
    </w:p>
    <w:p w:rsidR="004B6029" w:rsidRDefault="004B6029" w:rsidP="003C0B0D"/>
    <w:p w:rsidR="00532681" w:rsidRPr="008F5406" w:rsidRDefault="008A4AC7" w:rsidP="00532681">
      <w:pPr>
        <w:pStyle w:val="Caption"/>
        <w:keepNext/>
        <w:ind w:left="397"/>
        <w:rPr>
          <w:noProof w:val="0"/>
          <w:lang w:val="en-US"/>
        </w:rPr>
      </w:pPr>
      <w:r w:rsidRPr="008A4AC7">
        <w:rPr>
          <w:noProof w:val="0"/>
          <w:lang w:val="en-US"/>
        </w:rPr>
        <w:t xml:space="preserve">Table </w:t>
      </w:r>
      <w:r w:rsidR="00532681">
        <w:rPr>
          <w:noProof w:val="0"/>
          <w:lang w:val="en-US"/>
        </w:rPr>
        <w:t xml:space="preserve">1 </w:t>
      </w:r>
      <w:r w:rsidR="00E379FE">
        <w:rPr>
          <w:noProof w:val="0"/>
          <w:lang w:val="en-US"/>
        </w:rPr>
        <w:t xml:space="preserve">– </w:t>
      </w:r>
      <w:r w:rsidRPr="008A4AC7">
        <w:rPr>
          <w:noProof w:val="0"/>
          <w:lang w:val="en-US"/>
        </w:rPr>
        <w:t>Optimal values of parameters c, bl and MSE</w:t>
      </w:r>
      <w:r w:rsidRPr="008A4AC7">
        <w:rPr>
          <w:noProof w:val="0"/>
          <w:vertAlign w:val="subscript"/>
          <w:lang w:val="en-US"/>
        </w:rPr>
        <w:t>min</w:t>
      </w:r>
      <w:r w:rsidRPr="008A4AC7">
        <w:rPr>
          <w:noProof w:val="0"/>
          <w:lang w:val="en-US"/>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tblPr>
      <w:tblGrid>
        <w:gridCol w:w="1135"/>
        <w:gridCol w:w="1135"/>
        <w:gridCol w:w="1136"/>
        <w:gridCol w:w="1136"/>
        <w:gridCol w:w="1135"/>
        <w:gridCol w:w="1135"/>
        <w:gridCol w:w="1135"/>
        <w:gridCol w:w="1135"/>
      </w:tblGrid>
      <w:tr w:rsidR="00532681" w:rsidRPr="008F5406" w:rsidTr="0071736D">
        <w:trPr>
          <w:cantSplit/>
          <w:jc w:val="center"/>
        </w:trPr>
        <w:tc>
          <w:tcPr>
            <w:tcW w:w="1135" w:type="dxa"/>
            <w:shd w:val="pct10" w:color="auto" w:fill="auto"/>
          </w:tcPr>
          <w:p w:rsidR="00532681" w:rsidRPr="008F5406" w:rsidRDefault="00532681" w:rsidP="00532681">
            <w:pPr>
              <w:pStyle w:val="Table"/>
              <w:spacing w:after="0"/>
            </w:pPr>
          </w:p>
        </w:tc>
        <w:tc>
          <w:tcPr>
            <w:tcW w:w="1135" w:type="dxa"/>
            <w:shd w:val="pct10" w:color="auto" w:fill="auto"/>
          </w:tcPr>
          <w:p w:rsidR="00532681" w:rsidRPr="008F5406" w:rsidRDefault="00532681" w:rsidP="00532681">
            <w:pPr>
              <w:pStyle w:val="Table"/>
              <w:spacing w:after="0"/>
            </w:pPr>
          </w:p>
        </w:tc>
        <w:tc>
          <w:tcPr>
            <w:tcW w:w="3407" w:type="dxa"/>
            <w:gridSpan w:val="3"/>
            <w:shd w:val="pct10" w:color="auto" w:fill="auto"/>
          </w:tcPr>
          <w:p w:rsidR="00532681" w:rsidRPr="001705C9" w:rsidRDefault="00BF00AD" w:rsidP="00532681">
            <w:pPr>
              <w:pStyle w:val="Table"/>
              <w:spacing w:after="0"/>
            </w:pPr>
            <w:r>
              <w:t xml:space="preserve">ELBS </w:t>
            </w:r>
            <w:r w:rsidR="00160243" w:rsidRPr="00160243">
              <w:t>algorithm</w:t>
            </w:r>
          </w:p>
        </w:tc>
        <w:tc>
          <w:tcPr>
            <w:tcW w:w="3405" w:type="dxa"/>
            <w:gridSpan w:val="3"/>
            <w:shd w:val="pct10" w:color="auto" w:fill="auto"/>
            <w:vAlign w:val="center"/>
          </w:tcPr>
          <w:p w:rsidR="00532681" w:rsidRPr="008F5406" w:rsidRDefault="00BF00AD" w:rsidP="00532681">
            <w:pPr>
              <w:pStyle w:val="Table"/>
              <w:spacing w:after="0"/>
            </w:pPr>
            <w:r>
              <w:t xml:space="preserve">MELBS </w:t>
            </w:r>
            <w:r w:rsidR="00160243" w:rsidRPr="00160243">
              <w:t>algorithm</w:t>
            </w:r>
          </w:p>
        </w:tc>
      </w:tr>
      <w:tr w:rsidR="00532681" w:rsidRPr="008F5406" w:rsidTr="0071736D">
        <w:trPr>
          <w:cantSplit/>
          <w:jc w:val="center"/>
        </w:trPr>
        <w:tc>
          <w:tcPr>
            <w:tcW w:w="1135" w:type="dxa"/>
            <w:shd w:val="pct10" w:color="auto" w:fill="auto"/>
          </w:tcPr>
          <w:p w:rsidR="00532681" w:rsidRPr="00160243" w:rsidRDefault="00000E4B" w:rsidP="00160243">
            <w:pPr>
              <w:pStyle w:val="Table"/>
              <w:spacing w:after="0"/>
              <w:rPr>
                <w:i/>
              </w:rPr>
            </w:pPr>
            <w:r w:rsidRPr="00160243">
              <w:rPr>
                <w:i/>
              </w:rPr>
              <w:t>L</w:t>
            </w:r>
            <w:r w:rsidR="00160243" w:rsidRPr="00160243">
              <w:rPr>
                <w:i/>
                <w:vertAlign w:val="subscript"/>
              </w:rPr>
              <w:t>m</w:t>
            </w:r>
          </w:p>
        </w:tc>
        <w:tc>
          <w:tcPr>
            <w:tcW w:w="1135" w:type="dxa"/>
            <w:shd w:val="pct10" w:color="auto" w:fill="auto"/>
          </w:tcPr>
          <w:p w:rsidR="00532681" w:rsidRPr="00160243" w:rsidRDefault="00532681" w:rsidP="00532681">
            <w:pPr>
              <w:pStyle w:val="Table"/>
              <w:spacing w:after="0"/>
              <w:rPr>
                <w:i/>
              </w:rPr>
            </w:pPr>
            <w:r w:rsidRPr="00160243">
              <w:rPr>
                <w:i/>
              </w:rPr>
              <w:t>L</w:t>
            </w:r>
            <w:r w:rsidRPr="00160243">
              <w:rPr>
                <w:i/>
                <w:vertAlign w:val="subscript"/>
              </w:rPr>
              <w:t>min</w:t>
            </w:r>
          </w:p>
        </w:tc>
        <w:tc>
          <w:tcPr>
            <w:tcW w:w="1136" w:type="dxa"/>
            <w:shd w:val="pct10" w:color="auto" w:fill="auto"/>
          </w:tcPr>
          <w:p w:rsidR="00532681" w:rsidRPr="001705C9" w:rsidRDefault="002E172A" w:rsidP="002E172A">
            <w:pPr>
              <w:pStyle w:val="Table"/>
              <w:spacing w:after="0"/>
            </w:pPr>
            <w:r>
              <w:rPr>
                <w:i/>
              </w:rPr>
              <w:t>c</w:t>
            </w:r>
            <w:r w:rsidR="00532681" w:rsidRPr="00532681">
              <w:rPr>
                <w:vertAlign w:val="subscript"/>
              </w:rPr>
              <w:t>opt</w:t>
            </w:r>
          </w:p>
        </w:tc>
        <w:tc>
          <w:tcPr>
            <w:tcW w:w="1136" w:type="dxa"/>
            <w:shd w:val="pct10" w:color="auto" w:fill="auto"/>
          </w:tcPr>
          <w:p w:rsidR="00532681" w:rsidRPr="001705C9" w:rsidRDefault="00532681" w:rsidP="00532681">
            <w:pPr>
              <w:pStyle w:val="Table"/>
              <w:spacing w:after="0"/>
            </w:pPr>
            <w:r w:rsidRPr="00532681">
              <w:rPr>
                <w:i/>
              </w:rPr>
              <w:t>bl</w:t>
            </w:r>
            <w:r w:rsidRPr="00532681">
              <w:rPr>
                <w:vertAlign w:val="subscript"/>
              </w:rPr>
              <w:t>opt</w:t>
            </w:r>
          </w:p>
        </w:tc>
        <w:tc>
          <w:tcPr>
            <w:tcW w:w="1135" w:type="dxa"/>
            <w:shd w:val="pct10" w:color="auto" w:fill="auto"/>
          </w:tcPr>
          <w:p w:rsidR="00532681" w:rsidRPr="001705C9" w:rsidRDefault="00532681" w:rsidP="00532681">
            <w:pPr>
              <w:pStyle w:val="Table"/>
              <w:spacing w:after="0"/>
            </w:pPr>
            <w:r>
              <w:t>MSE</w:t>
            </w:r>
            <w:r w:rsidR="00820938" w:rsidRPr="00820938">
              <w:rPr>
                <w:vertAlign w:val="subscript"/>
              </w:rPr>
              <w:t>min</w:t>
            </w:r>
          </w:p>
        </w:tc>
        <w:tc>
          <w:tcPr>
            <w:tcW w:w="1135" w:type="dxa"/>
            <w:shd w:val="pct10" w:color="auto" w:fill="auto"/>
          </w:tcPr>
          <w:p w:rsidR="00532681" w:rsidRPr="001705C9" w:rsidRDefault="002E172A" w:rsidP="002E172A">
            <w:pPr>
              <w:pStyle w:val="Table"/>
              <w:spacing w:after="0"/>
            </w:pPr>
            <w:r>
              <w:rPr>
                <w:i/>
              </w:rPr>
              <w:t>c</w:t>
            </w:r>
            <w:r w:rsidR="00532681" w:rsidRPr="00532681">
              <w:rPr>
                <w:vertAlign w:val="subscript"/>
              </w:rPr>
              <w:t>opt</w:t>
            </w:r>
          </w:p>
        </w:tc>
        <w:tc>
          <w:tcPr>
            <w:tcW w:w="1135" w:type="dxa"/>
            <w:shd w:val="pct10" w:color="auto" w:fill="auto"/>
          </w:tcPr>
          <w:p w:rsidR="00532681" w:rsidRPr="001705C9" w:rsidRDefault="00532681" w:rsidP="00532681">
            <w:pPr>
              <w:pStyle w:val="Table"/>
              <w:spacing w:after="0"/>
            </w:pPr>
            <w:r w:rsidRPr="00532681">
              <w:rPr>
                <w:i/>
              </w:rPr>
              <w:t>bl</w:t>
            </w:r>
            <w:r w:rsidRPr="00532681">
              <w:rPr>
                <w:vertAlign w:val="subscript"/>
              </w:rPr>
              <w:t>opt</w:t>
            </w:r>
          </w:p>
        </w:tc>
        <w:tc>
          <w:tcPr>
            <w:tcW w:w="1135" w:type="dxa"/>
            <w:shd w:val="pct10" w:color="auto" w:fill="auto"/>
          </w:tcPr>
          <w:p w:rsidR="00532681" w:rsidRPr="001705C9" w:rsidRDefault="00820938" w:rsidP="00532681">
            <w:pPr>
              <w:pStyle w:val="Table"/>
              <w:spacing w:after="0"/>
            </w:pPr>
            <w:r>
              <w:t>MSE</w:t>
            </w:r>
            <w:r w:rsidRPr="00820938">
              <w:rPr>
                <w:vertAlign w:val="subscript"/>
              </w:rPr>
              <w:t>min</w:t>
            </w:r>
          </w:p>
        </w:tc>
      </w:tr>
      <w:tr w:rsidR="00532681" w:rsidRPr="008F5406" w:rsidTr="00532681">
        <w:trPr>
          <w:cantSplit/>
          <w:jc w:val="center"/>
        </w:trPr>
        <w:tc>
          <w:tcPr>
            <w:tcW w:w="1135" w:type="dxa"/>
          </w:tcPr>
          <w:p w:rsidR="00532681" w:rsidRPr="008F5406" w:rsidRDefault="00000E4B" w:rsidP="00532681">
            <w:pPr>
              <w:pStyle w:val="Table"/>
              <w:spacing w:after="0"/>
            </w:pPr>
            <w:r w:rsidRPr="00000E4B">
              <w:t>149.8706</w:t>
            </w:r>
          </w:p>
        </w:tc>
        <w:tc>
          <w:tcPr>
            <w:tcW w:w="1135" w:type="dxa"/>
          </w:tcPr>
          <w:p w:rsidR="00532681" w:rsidRPr="008F5406" w:rsidRDefault="00532681" w:rsidP="00532681">
            <w:pPr>
              <w:pStyle w:val="Table"/>
              <w:spacing w:after="0"/>
            </w:pPr>
            <w:r>
              <w:t>50</w:t>
            </w:r>
          </w:p>
        </w:tc>
        <w:tc>
          <w:tcPr>
            <w:tcW w:w="1136" w:type="dxa"/>
          </w:tcPr>
          <w:p w:rsidR="00532681" w:rsidRPr="008F5406" w:rsidRDefault="00532681" w:rsidP="00532681">
            <w:pPr>
              <w:pStyle w:val="Table"/>
              <w:spacing w:after="0"/>
            </w:pPr>
            <w:r w:rsidRPr="00532681">
              <w:t>-0.2</w:t>
            </w:r>
          </w:p>
        </w:tc>
        <w:tc>
          <w:tcPr>
            <w:tcW w:w="1136" w:type="dxa"/>
            <w:vAlign w:val="center"/>
          </w:tcPr>
          <w:p w:rsidR="00532681" w:rsidRPr="008F5406" w:rsidRDefault="00532681" w:rsidP="00532681">
            <w:pPr>
              <w:pStyle w:val="Table"/>
              <w:spacing w:after="0"/>
            </w:pPr>
            <w:r w:rsidRPr="00532681">
              <w:t>238</w:t>
            </w:r>
          </w:p>
        </w:tc>
        <w:tc>
          <w:tcPr>
            <w:tcW w:w="1135" w:type="dxa"/>
            <w:vAlign w:val="center"/>
          </w:tcPr>
          <w:p w:rsidR="00532681" w:rsidRPr="008F5406" w:rsidRDefault="00532681" w:rsidP="00532681">
            <w:pPr>
              <w:pStyle w:val="Table"/>
              <w:spacing w:after="0"/>
            </w:pPr>
            <w:r w:rsidRPr="00532681">
              <w:t>479.9397</w:t>
            </w:r>
          </w:p>
        </w:tc>
        <w:tc>
          <w:tcPr>
            <w:tcW w:w="1135" w:type="dxa"/>
            <w:vAlign w:val="center"/>
          </w:tcPr>
          <w:p w:rsidR="00532681" w:rsidRPr="008F5406" w:rsidRDefault="00532681" w:rsidP="00532681">
            <w:pPr>
              <w:pStyle w:val="Table"/>
              <w:spacing w:after="0"/>
            </w:pPr>
            <w:r w:rsidRPr="00532681">
              <w:t>-0.2</w:t>
            </w:r>
          </w:p>
        </w:tc>
        <w:tc>
          <w:tcPr>
            <w:tcW w:w="1135" w:type="dxa"/>
            <w:vAlign w:val="center"/>
          </w:tcPr>
          <w:p w:rsidR="00532681" w:rsidRPr="008F5406" w:rsidRDefault="00532681" w:rsidP="00532681">
            <w:pPr>
              <w:pStyle w:val="Table"/>
              <w:spacing w:after="0"/>
            </w:pPr>
            <w:r w:rsidRPr="00532681">
              <w:t>236</w:t>
            </w:r>
          </w:p>
        </w:tc>
        <w:tc>
          <w:tcPr>
            <w:tcW w:w="1135" w:type="dxa"/>
            <w:vAlign w:val="center"/>
          </w:tcPr>
          <w:p w:rsidR="00532681" w:rsidRPr="008F5406" w:rsidRDefault="00532681" w:rsidP="00532681">
            <w:pPr>
              <w:pStyle w:val="Table"/>
              <w:spacing w:after="0"/>
            </w:pPr>
            <w:r w:rsidRPr="00532681">
              <w:t>473.4521</w:t>
            </w:r>
          </w:p>
        </w:tc>
      </w:tr>
      <w:tr w:rsidR="00532681" w:rsidRPr="008F5406" w:rsidTr="00532681">
        <w:trPr>
          <w:cantSplit/>
          <w:jc w:val="center"/>
        </w:trPr>
        <w:tc>
          <w:tcPr>
            <w:tcW w:w="1135" w:type="dxa"/>
          </w:tcPr>
          <w:p w:rsidR="00532681" w:rsidRPr="008F5406" w:rsidRDefault="00000E4B" w:rsidP="00532681">
            <w:pPr>
              <w:pStyle w:val="Table"/>
              <w:spacing w:after="0"/>
            </w:pPr>
            <w:r w:rsidRPr="00000E4B">
              <w:t>144.8642</w:t>
            </w:r>
          </w:p>
        </w:tc>
        <w:tc>
          <w:tcPr>
            <w:tcW w:w="1135" w:type="dxa"/>
          </w:tcPr>
          <w:p w:rsidR="00532681" w:rsidRPr="008F5406" w:rsidRDefault="00532681" w:rsidP="00532681">
            <w:pPr>
              <w:pStyle w:val="Table"/>
              <w:spacing w:after="0"/>
            </w:pPr>
            <w:r>
              <w:t>40</w:t>
            </w:r>
          </w:p>
        </w:tc>
        <w:tc>
          <w:tcPr>
            <w:tcW w:w="1136" w:type="dxa"/>
          </w:tcPr>
          <w:p w:rsidR="00532681" w:rsidRPr="008F5406" w:rsidRDefault="00363612" w:rsidP="00532681">
            <w:pPr>
              <w:pStyle w:val="Table"/>
              <w:spacing w:after="0"/>
            </w:pPr>
            <w:r w:rsidRPr="00363612">
              <w:t>-0.2</w:t>
            </w:r>
          </w:p>
        </w:tc>
        <w:tc>
          <w:tcPr>
            <w:tcW w:w="1136" w:type="dxa"/>
            <w:vAlign w:val="center"/>
          </w:tcPr>
          <w:p w:rsidR="00532681" w:rsidRPr="008F5406" w:rsidRDefault="00363612" w:rsidP="00532681">
            <w:pPr>
              <w:pStyle w:val="Table"/>
              <w:spacing w:after="0"/>
            </w:pPr>
            <w:r w:rsidRPr="00363612">
              <w:t>238</w:t>
            </w:r>
          </w:p>
        </w:tc>
        <w:tc>
          <w:tcPr>
            <w:tcW w:w="1135" w:type="dxa"/>
            <w:vAlign w:val="center"/>
          </w:tcPr>
          <w:p w:rsidR="00532681" w:rsidRPr="008F5406" w:rsidRDefault="00363612" w:rsidP="00532681">
            <w:pPr>
              <w:pStyle w:val="Table"/>
              <w:spacing w:after="0"/>
            </w:pPr>
            <w:r w:rsidRPr="00363612">
              <w:t>481.8443</w:t>
            </w:r>
          </w:p>
        </w:tc>
        <w:tc>
          <w:tcPr>
            <w:tcW w:w="1135" w:type="dxa"/>
            <w:vAlign w:val="center"/>
          </w:tcPr>
          <w:p w:rsidR="00532681" w:rsidRPr="008F5406" w:rsidRDefault="00363612" w:rsidP="00532681">
            <w:pPr>
              <w:pStyle w:val="Table"/>
              <w:spacing w:after="0"/>
            </w:pPr>
            <w:r w:rsidRPr="00363612">
              <w:t>-0.2</w:t>
            </w:r>
          </w:p>
        </w:tc>
        <w:tc>
          <w:tcPr>
            <w:tcW w:w="1135" w:type="dxa"/>
            <w:vAlign w:val="center"/>
          </w:tcPr>
          <w:p w:rsidR="00532681" w:rsidRPr="008F5406" w:rsidRDefault="00363612" w:rsidP="00532681">
            <w:pPr>
              <w:pStyle w:val="Table"/>
              <w:spacing w:after="0"/>
            </w:pPr>
            <w:r w:rsidRPr="00363612">
              <w:t>236</w:t>
            </w:r>
          </w:p>
        </w:tc>
        <w:tc>
          <w:tcPr>
            <w:tcW w:w="1135" w:type="dxa"/>
            <w:vAlign w:val="center"/>
          </w:tcPr>
          <w:p w:rsidR="00532681" w:rsidRPr="008F5406" w:rsidRDefault="00363612" w:rsidP="00532681">
            <w:pPr>
              <w:pStyle w:val="Table"/>
              <w:spacing w:after="0"/>
            </w:pPr>
            <w:r w:rsidRPr="00363612">
              <w:t>475.4296</w:t>
            </w:r>
          </w:p>
        </w:tc>
      </w:tr>
      <w:tr w:rsidR="00532681" w:rsidRPr="008F5406" w:rsidTr="00532681">
        <w:trPr>
          <w:cantSplit/>
          <w:jc w:val="center"/>
        </w:trPr>
        <w:tc>
          <w:tcPr>
            <w:tcW w:w="1135" w:type="dxa"/>
          </w:tcPr>
          <w:p w:rsidR="00532681" w:rsidRPr="008F5406" w:rsidRDefault="00000E4B" w:rsidP="00532681">
            <w:pPr>
              <w:pStyle w:val="Table"/>
              <w:spacing w:after="0"/>
            </w:pPr>
            <w:r w:rsidRPr="00000E4B">
              <w:t>139.8577</w:t>
            </w:r>
          </w:p>
        </w:tc>
        <w:tc>
          <w:tcPr>
            <w:tcW w:w="1135" w:type="dxa"/>
          </w:tcPr>
          <w:p w:rsidR="00532681" w:rsidRPr="008F5406" w:rsidRDefault="00532681" w:rsidP="00532681">
            <w:pPr>
              <w:pStyle w:val="Table"/>
              <w:spacing w:after="0"/>
            </w:pPr>
            <w:r>
              <w:t>30</w:t>
            </w:r>
          </w:p>
        </w:tc>
        <w:tc>
          <w:tcPr>
            <w:tcW w:w="1136" w:type="dxa"/>
          </w:tcPr>
          <w:p w:rsidR="00532681" w:rsidRPr="008F5406" w:rsidRDefault="00E23E6D" w:rsidP="00532681">
            <w:pPr>
              <w:pStyle w:val="Table"/>
              <w:spacing w:after="0"/>
            </w:pPr>
            <w:r w:rsidRPr="00E23E6D">
              <w:t>-0.2</w:t>
            </w:r>
          </w:p>
        </w:tc>
        <w:tc>
          <w:tcPr>
            <w:tcW w:w="1136" w:type="dxa"/>
            <w:vAlign w:val="center"/>
          </w:tcPr>
          <w:p w:rsidR="00532681" w:rsidRPr="008F5406" w:rsidRDefault="00E23E6D" w:rsidP="00532681">
            <w:pPr>
              <w:pStyle w:val="Table"/>
              <w:spacing w:after="0"/>
            </w:pPr>
            <w:r w:rsidRPr="00E23E6D">
              <w:t>236</w:t>
            </w:r>
          </w:p>
        </w:tc>
        <w:tc>
          <w:tcPr>
            <w:tcW w:w="1135" w:type="dxa"/>
            <w:vAlign w:val="center"/>
          </w:tcPr>
          <w:p w:rsidR="00532681" w:rsidRPr="008F5406" w:rsidRDefault="00E23E6D" w:rsidP="00532681">
            <w:pPr>
              <w:pStyle w:val="Table"/>
              <w:spacing w:after="0"/>
            </w:pPr>
            <w:r w:rsidRPr="00E23E6D">
              <w:t>486.0361</w:t>
            </w:r>
          </w:p>
        </w:tc>
        <w:tc>
          <w:tcPr>
            <w:tcW w:w="1135" w:type="dxa"/>
            <w:vAlign w:val="center"/>
          </w:tcPr>
          <w:p w:rsidR="00532681" w:rsidRPr="008F5406" w:rsidRDefault="00E23E6D" w:rsidP="00532681">
            <w:pPr>
              <w:pStyle w:val="Table"/>
              <w:spacing w:after="0"/>
            </w:pPr>
            <w:r w:rsidRPr="00E23E6D">
              <w:t>-0.2</w:t>
            </w:r>
          </w:p>
        </w:tc>
        <w:tc>
          <w:tcPr>
            <w:tcW w:w="1135" w:type="dxa"/>
            <w:vAlign w:val="center"/>
          </w:tcPr>
          <w:p w:rsidR="00532681" w:rsidRPr="008F5406" w:rsidRDefault="00E23E6D" w:rsidP="00532681">
            <w:pPr>
              <w:pStyle w:val="Table"/>
              <w:spacing w:after="0"/>
            </w:pPr>
            <w:r w:rsidRPr="00E23E6D">
              <w:t>236</w:t>
            </w:r>
          </w:p>
        </w:tc>
        <w:tc>
          <w:tcPr>
            <w:tcW w:w="1135" w:type="dxa"/>
            <w:vAlign w:val="center"/>
          </w:tcPr>
          <w:p w:rsidR="00532681" w:rsidRPr="008F5406" w:rsidRDefault="00E23E6D" w:rsidP="00532681">
            <w:pPr>
              <w:pStyle w:val="Table"/>
              <w:spacing w:after="0"/>
            </w:pPr>
            <w:r w:rsidRPr="00E23E6D">
              <w:t>479.7783</w:t>
            </w:r>
          </w:p>
        </w:tc>
      </w:tr>
      <w:tr w:rsidR="00532681" w:rsidRPr="008F5406" w:rsidTr="00532681">
        <w:trPr>
          <w:cantSplit/>
          <w:jc w:val="center"/>
        </w:trPr>
        <w:tc>
          <w:tcPr>
            <w:tcW w:w="1135" w:type="dxa"/>
          </w:tcPr>
          <w:p w:rsidR="00532681" w:rsidRPr="008F5406" w:rsidRDefault="00000E4B" w:rsidP="00532681">
            <w:pPr>
              <w:pStyle w:val="Table"/>
              <w:spacing w:after="0"/>
            </w:pPr>
            <w:r w:rsidRPr="00000E4B">
              <w:t>134.8512</w:t>
            </w:r>
          </w:p>
        </w:tc>
        <w:tc>
          <w:tcPr>
            <w:tcW w:w="1135" w:type="dxa"/>
          </w:tcPr>
          <w:p w:rsidR="00532681" w:rsidRPr="008F5406" w:rsidRDefault="00532681" w:rsidP="00532681">
            <w:pPr>
              <w:pStyle w:val="Table"/>
              <w:spacing w:after="0"/>
            </w:pPr>
            <w:r>
              <w:t>20</w:t>
            </w:r>
          </w:p>
        </w:tc>
        <w:tc>
          <w:tcPr>
            <w:tcW w:w="1136" w:type="dxa"/>
          </w:tcPr>
          <w:p w:rsidR="00532681" w:rsidRPr="008F5406" w:rsidRDefault="00E23E6D" w:rsidP="00532681">
            <w:pPr>
              <w:pStyle w:val="Table"/>
              <w:spacing w:after="0"/>
            </w:pPr>
            <w:r w:rsidRPr="00E23E6D">
              <w:t>-0.15</w:t>
            </w:r>
          </w:p>
        </w:tc>
        <w:tc>
          <w:tcPr>
            <w:tcW w:w="1136" w:type="dxa"/>
            <w:vAlign w:val="center"/>
          </w:tcPr>
          <w:p w:rsidR="00532681" w:rsidRPr="008F5406" w:rsidRDefault="00E23E6D" w:rsidP="00532681">
            <w:pPr>
              <w:pStyle w:val="Table"/>
              <w:spacing w:after="0"/>
            </w:pPr>
            <w:r w:rsidRPr="00E23E6D">
              <w:t>238</w:t>
            </w:r>
          </w:p>
        </w:tc>
        <w:tc>
          <w:tcPr>
            <w:tcW w:w="1135" w:type="dxa"/>
            <w:vAlign w:val="center"/>
          </w:tcPr>
          <w:p w:rsidR="00532681" w:rsidRPr="008F5406" w:rsidRDefault="00E23E6D" w:rsidP="00532681">
            <w:pPr>
              <w:pStyle w:val="Table"/>
              <w:spacing w:after="0"/>
            </w:pPr>
            <w:r w:rsidRPr="00E23E6D">
              <w:t>498.2646</w:t>
            </w:r>
          </w:p>
        </w:tc>
        <w:tc>
          <w:tcPr>
            <w:tcW w:w="1135" w:type="dxa"/>
            <w:vAlign w:val="center"/>
          </w:tcPr>
          <w:p w:rsidR="00532681" w:rsidRPr="008F5406" w:rsidRDefault="00E23E6D" w:rsidP="00532681">
            <w:pPr>
              <w:pStyle w:val="Table"/>
              <w:spacing w:after="0"/>
            </w:pPr>
            <w:r w:rsidRPr="00E23E6D">
              <w:t>-0.15</w:t>
            </w:r>
          </w:p>
        </w:tc>
        <w:tc>
          <w:tcPr>
            <w:tcW w:w="1135" w:type="dxa"/>
            <w:vAlign w:val="center"/>
          </w:tcPr>
          <w:p w:rsidR="00532681" w:rsidRPr="008F5406" w:rsidRDefault="00E23E6D" w:rsidP="00532681">
            <w:pPr>
              <w:pStyle w:val="Table"/>
              <w:spacing w:after="0"/>
            </w:pPr>
            <w:r w:rsidRPr="00E23E6D">
              <w:t>234</w:t>
            </w:r>
          </w:p>
        </w:tc>
        <w:tc>
          <w:tcPr>
            <w:tcW w:w="1135" w:type="dxa"/>
            <w:vAlign w:val="center"/>
          </w:tcPr>
          <w:p w:rsidR="00532681" w:rsidRPr="008F5406" w:rsidRDefault="00E23E6D" w:rsidP="00532681">
            <w:pPr>
              <w:pStyle w:val="Table"/>
              <w:spacing w:after="0"/>
            </w:pPr>
            <w:r w:rsidRPr="00E23E6D">
              <w:t>491.0153</w:t>
            </w:r>
          </w:p>
        </w:tc>
      </w:tr>
      <w:tr w:rsidR="00532681" w:rsidRPr="008F5406" w:rsidTr="00532681">
        <w:trPr>
          <w:cantSplit/>
          <w:jc w:val="center"/>
        </w:trPr>
        <w:tc>
          <w:tcPr>
            <w:tcW w:w="1135" w:type="dxa"/>
          </w:tcPr>
          <w:p w:rsidR="00532681" w:rsidRPr="008F5406" w:rsidRDefault="00000E4B" w:rsidP="00532681">
            <w:pPr>
              <w:pStyle w:val="Table"/>
              <w:spacing w:after="0"/>
            </w:pPr>
            <w:r w:rsidRPr="00000E4B">
              <w:t>129.8448</w:t>
            </w:r>
          </w:p>
        </w:tc>
        <w:tc>
          <w:tcPr>
            <w:tcW w:w="1135" w:type="dxa"/>
          </w:tcPr>
          <w:p w:rsidR="00532681" w:rsidRPr="008F5406" w:rsidRDefault="00532681" w:rsidP="00532681">
            <w:pPr>
              <w:pStyle w:val="Table"/>
              <w:spacing w:after="0"/>
            </w:pPr>
            <w:r>
              <w:t>10</w:t>
            </w:r>
          </w:p>
        </w:tc>
        <w:tc>
          <w:tcPr>
            <w:tcW w:w="1136" w:type="dxa"/>
          </w:tcPr>
          <w:p w:rsidR="00532681" w:rsidRPr="008F5406" w:rsidRDefault="00E23E6D" w:rsidP="00532681">
            <w:pPr>
              <w:pStyle w:val="Table"/>
              <w:spacing w:after="0"/>
            </w:pPr>
            <w:r w:rsidRPr="00E23E6D">
              <w:t>-0.15</w:t>
            </w:r>
          </w:p>
        </w:tc>
        <w:tc>
          <w:tcPr>
            <w:tcW w:w="1136" w:type="dxa"/>
            <w:vAlign w:val="center"/>
          </w:tcPr>
          <w:p w:rsidR="00532681" w:rsidRPr="008F5406" w:rsidRDefault="00E23E6D" w:rsidP="00532681">
            <w:pPr>
              <w:pStyle w:val="Table"/>
              <w:spacing w:after="0"/>
            </w:pPr>
            <w:r w:rsidRPr="00E23E6D">
              <w:t>238</w:t>
            </w:r>
          </w:p>
        </w:tc>
        <w:tc>
          <w:tcPr>
            <w:tcW w:w="1135" w:type="dxa"/>
            <w:vAlign w:val="center"/>
          </w:tcPr>
          <w:p w:rsidR="00532681" w:rsidRPr="008F5406" w:rsidRDefault="00E23E6D" w:rsidP="00532681">
            <w:pPr>
              <w:pStyle w:val="Table"/>
              <w:spacing w:after="0"/>
            </w:pPr>
            <w:r w:rsidRPr="00E23E6D">
              <w:t>525.9757</w:t>
            </w:r>
          </w:p>
        </w:tc>
        <w:tc>
          <w:tcPr>
            <w:tcW w:w="1135" w:type="dxa"/>
            <w:vAlign w:val="center"/>
          </w:tcPr>
          <w:p w:rsidR="00532681" w:rsidRPr="008F5406" w:rsidRDefault="00E23E6D" w:rsidP="00532681">
            <w:pPr>
              <w:pStyle w:val="Table"/>
              <w:spacing w:after="0"/>
            </w:pPr>
            <w:r w:rsidRPr="00E23E6D">
              <w:t>-0.15</w:t>
            </w:r>
          </w:p>
        </w:tc>
        <w:tc>
          <w:tcPr>
            <w:tcW w:w="1135" w:type="dxa"/>
            <w:vAlign w:val="center"/>
          </w:tcPr>
          <w:p w:rsidR="00532681" w:rsidRPr="008F5406" w:rsidRDefault="00E23E6D" w:rsidP="00532681">
            <w:pPr>
              <w:pStyle w:val="Table"/>
              <w:spacing w:after="0"/>
            </w:pPr>
            <w:r w:rsidRPr="00E23E6D">
              <w:t>236</w:t>
            </w:r>
          </w:p>
        </w:tc>
        <w:tc>
          <w:tcPr>
            <w:tcW w:w="1135" w:type="dxa"/>
            <w:vAlign w:val="center"/>
          </w:tcPr>
          <w:p w:rsidR="00532681" w:rsidRPr="008F5406" w:rsidRDefault="00E23E6D" w:rsidP="00532681">
            <w:pPr>
              <w:pStyle w:val="Table"/>
              <w:spacing w:after="0"/>
            </w:pPr>
            <w:r w:rsidRPr="00E23E6D">
              <w:t>517.6988</w:t>
            </w:r>
          </w:p>
        </w:tc>
      </w:tr>
      <w:tr w:rsidR="00362991" w:rsidRPr="008F5406" w:rsidTr="00532681">
        <w:trPr>
          <w:cantSplit/>
          <w:jc w:val="center"/>
        </w:trPr>
        <w:tc>
          <w:tcPr>
            <w:tcW w:w="1135" w:type="dxa"/>
          </w:tcPr>
          <w:p w:rsidR="00362991" w:rsidRPr="008F5406" w:rsidRDefault="00000E4B" w:rsidP="00362991">
            <w:pPr>
              <w:pStyle w:val="Table"/>
              <w:spacing w:after="0"/>
            </w:pPr>
            <w:r w:rsidRPr="00000E4B">
              <w:t>124.8383</w:t>
            </w:r>
          </w:p>
        </w:tc>
        <w:tc>
          <w:tcPr>
            <w:tcW w:w="1135" w:type="dxa"/>
          </w:tcPr>
          <w:p w:rsidR="00362991" w:rsidRPr="008F5406" w:rsidRDefault="00362991" w:rsidP="00362991">
            <w:pPr>
              <w:pStyle w:val="Table"/>
              <w:spacing w:after="0"/>
            </w:pPr>
            <w:r>
              <w:t>0</w:t>
            </w:r>
          </w:p>
        </w:tc>
        <w:tc>
          <w:tcPr>
            <w:tcW w:w="1136" w:type="dxa"/>
          </w:tcPr>
          <w:p w:rsidR="00362991" w:rsidRPr="008F5406" w:rsidRDefault="00362991" w:rsidP="00362991">
            <w:pPr>
              <w:pStyle w:val="Table"/>
              <w:spacing w:after="0"/>
            </w:pPr>
            <w:r w:rsidRPr="00362991">
              <w:t>-0.05</w:t>
            </w:r>
          </w:p>
        </w:tc>
        <w:tc>
          <w:tcPr>
            <w:tcW w:w="1136" w:type="dxa"/>
            <w:vAlign w:val="center"/>
          </w:tcPr>
          <w:p w:rsidR="00362991" w:rsidRPr="008F5406" w:rsidRDefault="00362991" w:rsidP="00362991">
            <w:pPr>
              <w:pStyle w:val="Table"/>
              <w:spacing w:after="0"/>
            </w:pPr>
            <w:r w:rsidRPr="00362991">
              <w:t>240</w:t>
            </w:r>
          </w:p>
        </w:tc>
        <w:tc>
          <w:tcPr>
            <w:tcW w:w="1135" w:type="dxa"/>
            <w:vAlign w:val="center"/>
          </w:tcPr>
          <w:p w:rsidR="00362991" w:rsidRPr="008F5406" w:rsidRDefault="00362991" w:rsidP="00362991">
            <w:pPr>
              <w:pStyle w:val="Table"/>
              <w:spacing w:after="0"/>
            </w:pPr>
            <w:r w:rsidRPr="00362991">
              <w:t>560.1353</w:t>
            </w:r>
          </w:p>
        </w:tc>
        <w:tc>
          <w:tcPr>
            <w:tcW w:w="1135" w:type="dxa"/>
            <w:vAlign w:val="center"/>
          </w:tcPr>
          <w:p w:rsidR="00362991" w:rsidRPr="008F5406" w:rsidRDefault="00362991" w:rsidP="00362991">
            <w:pPr>
              <w:pStyle w:val="Table"/>
              <w:spacing w:after="0"/>
            </w:pPr>
            <w:r w:rsidRPr="00362991">
              <w:t>-0.05</w:t>
            </w:r>
          </w:p>
        </w:tc>
        <w:tc>
          <w:tcPr>
            <w:tcW w:w="1135" w:type="dxa"/>
            <w:vAlign w:val="center"/>
          </w:tcPr>
          <w:p w:rsidR="00362991" w:rsidRPr="008F5406" w:rsidRDefault="00362991" w:rsidP="00362991">
            <w:pPr>
              <w:pStyle w:val="Table"/>
              <w:spacing w:after="0"/>
            </w:pPr>
            <w:r w:rsidRPr="00362991">
              <w:t>236</w:t>
            </w:r>
          </w:p>
        </w:tc>
        <w:tc>
          <w:tcPr>
            <w:tcW w:w="1135" w:type="dxa"/>
            <w:vAlign w:val="center"/>
          </w:tcPr>
          <w:p w:rsidR="00362991" w:rsidRPr="008F5406" w:rsidRDefault="00362991" w:rsidP="00362991">
            <w:pPr>
              <w:pStyle w:val="Table"/>
              <w:spacing w:after="0"/>
            </w:pPr>
            <w:r w:rsidRPr="00362991">
              <w:t>551.9679</w:t>
            </w:r>
          </w:p>
        </w:tc>
      </w:tr>
    </w:tbl>
    <w:p w:rsidR="00532681" w:rsidRDefault="00532681" w:rsidP="00532681"/>
    <w:p w:rsidR="00532681" w:rsidRPr="008F5406" w:rsidRDefault="008A4AC7" w:rsidP="00532681">
      <w:pPr>
        <w:pStyle w:val="Caption"/>
        <w:keepNext/>
        <w:ind w:left="397"/>
        <w:rPr>
          <w:noProof w:val="0"/>
          <w:lang w:val="en-US"/>
        </w:rPr>
      </w:pPr>
      <w:r w:rsidRPr="008A4AC7">
        <w:rPr>
          <w:noProof w:val="0"/>
          <w:lang w:val="en-US"/>
        </w:rPr>
        <w:t xml:space="preserve">Table </w:t>
      </w:r>
      <w:r w:rsidR="00820938">
        <w:rPr>
          <w:noProof w:val="0"/>
          <w:lang w:val="en-US"/>
        </w:rPr>
        <w:t>2</w:t>
      </w:r>
      <w:r w:rsidR="00532681">
        <w:rPr>
          <w:noProof w:val="0"/>
          <w:lang w:val="en-US"/>
        </w:rPr>
        <w:t xml:space="preserve"> </w:t>
      </w:r>
      <w:r w:rsidR="00E379FE">
        <w:rPr>
          <w:noProof w:val="0"/>
          <w:lang w:val="en-US"/>
        </w:rPr>
        <w:t xml:space="preserve">– </w:t>
      </w:r>
      <w:r w:rsidR="00160243" w:rsidRPr="008A4AC7">
        <w:rPr>
          <w:noProof w:val="0"/>
          <w:lang w:val="en-US"/>
        </w:rPr>
        <w:t>Optimal values of parameters c, bl and</w:t>
      </w:r>
      <w:r w:rsidR="00820938">
        <w:rPr>
          <w:noProof w:val="0"/>
          <w:lang w:val="en-US"/>
        </w:rPr>
        <w:t xml:space="preserve"> PSNR</w:t>
      </w:r>
      <w:r w:rsidR="00820938" w:rsidRPr="00820938">
        <w:rPr>
          <w:noProof w:val="0"/>
          <w:vertAlign w:val="subscript"/>
          <w:lang w:val="en-US"/>
        </w:rPr>
        <w:t>m</w:t>
      </w:r>
      <w:r w:rsidR="00820938">
        <w:rPr>
          <w:noProof w:val="0"/>
          <w:vertAlign w:val="subscript"/>
          <w:lang w:val="en-US"/>
        </w:rPr>
        <w:t>ax</w:t>
      </w:r>
      <w:r w:rsidR="00820938">
        <w:rPr>
          <w:noProof w:val="0"/>
          <w:lang w:val="en-US"/>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tblPr>
      <w:tblGrid>
        <w:gridCol w:w="1135"/>
        <w:gridCol w:w="1135"/>
        <w:gridCol w:w="1136"/>
        <w:gridCol w:w="1136"/>
        <w:gridCol w:w="1135"/>
        <w:gridCol w:w="1135"/>
        <w:gridCol w:w="1135"/>
        <w:gridCol w:w="1135"/>
      </w:tblGrid>
      <w:tr w:rsidR="00532681" w:rsidRPr="008F5406" w:rsidTr="0071736D">
        <w:trPr>
          <w:cantSplit/>
          <w:jc w:val="center"/>
        </w:trPr>
        <w:tc>
          <w:tcPr>
            <w:tcW w:w="1135" w:type="dxa"/>
            <w:shd w:val="pct10" w:color="auto" w:fill="auto"/>
          </w:tcPr>
          <w:p w:rsidR="00532681" w:rsidRPr="008F5406" w:rsidRDefault="00532681" w:rsidP="00532681">
            <w:pPr>
              <w:pStyle w:val="Table"/>
              <w:spacing w:after="0"/>
            </w:pPr>
          </w:p>
        </w:tc>
        <w:tc>
          <w:tcPr>
            <w:tcW w:w="1135" w:type="dxa"/>
            <w:shd w:val="pct10" w:color="auto" w:fill="auto"/>
          </w:tcPr>
          <w:p w:rsidR="00532681" w:rsidRPr="008F5406" w:rsidRDefault="00532681" w:rsidP="00532681">
            <w:pPr>
              <w:pStyle w:val="Table"/>
              <w:spacing w:after="0"/>
            </w:pPr>
          </w:p>
        </w:tc>
        <w:tc>
          <w:tcPr>
            <w:tcW w:w="3407" w:type="dxa"/>
            <w:gridSpan w:val="3"/>
            <w:shd w:val="pct10" w:color="auto" w:fill="auto"/>
          </w:tcPr>
          <w:p w:rsidR="00532681" w:rsidRPr="001705C9" w:rsidRDefault="00BF00AD" w:rsidP="00532681">
            <w:pPr>
              <w:pStyle w:val="Table"/>
              <w:spacing w:after="0"/>
            </w:pPr>
            <w:r>
              <w:t xml:space="preserve">ELBS </w:t>
            </w:r>
            <w:r w:rsidR="00160243" w:rsidRPr="00160243">
              <w:t>algorithm</w:t>
            </w:r>
          </w:p>
        </w:tc>
        <w:tc>
          <w:tcPr>
            <w:tcW w:w="3405" w:type="dxa"/>
            <w:gridSpan w:val="3"/>
            <w:shd w:val="pct10" w:color="auto" w:fill="auto"/>
            <w:vAlign w:val="center"/>
          </w:tcPr>
          <w:p w:rsidR="00532681" w:rsidRPr="008F5406" w:rsidRDefault="00BF00AD" w:rsidP="00532681">
            <w:pPr>
              <w:pStyle w:val="Table"/>
              <w:spacing w:after="0"/>
            </w:pPr>
            <w:r>
              <w:t xml:space="preserve">MELBS </w:t>
            </w:r>
            <w:r w:rsidR="00160243" w:rsidRPr="00160243">
              <w:t>algorithm</w:t>
            </w:r>
          </w:p>
        </w:tc>
      </w:tr>
      <w:tr w:rsidR="00000E4B" w:rsidRPr="008F5406" w:rsidTr="0071736D">
        <w:trPr>
          <w:cantSplit/>
          <w:jc w:val="center"/>
        </w:trPr>
        <w:tc>
          <w:tcPr>
            <w:tcW w:w="1135" w:type="dxa"/>
            <w:shd w:val="pct10" w:color="auto" w:fill="auto"/>
          </w:tcPr>
          <w:p w:rsidR="00000E4B" w:rsidRPr="00160243" w:rsidRDefault="00000E4B" w:rsidP="00160243">
            <w:pPr>
              <w:pStyle w:val="Table"/>
              <w:spacing w:after="0"/>
              <w:rPr>
                <w:i/>
              </w:rPr>
            </w:pPr>
            <w:r w:rsidRPr="00160243">
              <w:rPr>
                <w:i/>
              </w:rPr>
              <w:t>L</w:t>
            </w:r>
            <w:r w:rsidR="00160243" w:rsidRPr="00160243">
              <w:rPr>
                <w:i/>
                <w:vertAlign w:val="subscript"/>
              </w:rPr>
              <w:t>m</w:t>
            </w:r>
          </w:p>
        </w:tc>
        <w:tc>
          <w:tcPr>
            <w:tcW w:w="1135" w:type="dxa"/>
            <w:shd w:val="pct10" w:color="auto" w:fill="auto"/>
          </w:tcPr>
          <w:p w:rsidR="00000E4B" w:rsidRPr="00160243" w:rsidRDefault="00000E4B" w:rsidP="00000E4B">
            <w:pPr>
              <w:pStyle w:val="Table"/>
              <w:spacing w:after="0"/>
              <w:rPr>
                <w:i/>
              </w:rPr>
            </w:pPr>
            <w:r w:rsidRPr="00160243">
              <w:rPr>
                <w:i/>
              </w:rPr>
              <w:t>L</w:t>
            </w:r>
            <w:r w:rsidR="00160243" w:rsidRPr="00160243">
              <w:rPr>
                <w:i/>
                <w:vertAlign w:val="subscript"/>
              </w:rPr>
              <w:t>min</w:t>
            </w:r>
          </w:p>
        </w:tc>
        <w:tc>
          <w:tcPr>
            <w:tcW w:w="1136" w:type="dxa"/>
            <w:shd w:val="pct10" w:color="auto" w:fill="auto"/>
          </w:tcPr>
          <w:p w:rsidR="00000E4B" w:rsidRPr="001705C9" w:rsidRDefault="002E172A" w:rsidP="002E172A">
            <w:pPr>
              <w:pStyle w:val="Table"/>
              <w:spacing w:after="0"/>
            </w:pPr>
            <w:r>
              <w:rPr>
                <w:i/>
              </w:rPr>
              <w:t>c</w:t>
            </w:r>
            <w:r w:rsidR="00000E4B" w:rsidRPr="00820938">
              <w:rPr>
                <w:vertAlign w:val="subscript"/>
              </w:rPr>
              <w:t>opt</w:t>
            </w:r>
          </w:p>
        </w:tc>
        <w:tc>
          <w:tcPr>
            <w:tcW w:w="1136" w:type="dxa"/>
            <w:shd w:val="pct10" w:color="auto" w:fill="auto"/>
          </w:tcPr>
          <w:p w:rsidR="00000E4B" w:rsidRPr="001705C9" w:rsidRDefault="00000E4B" w:rsidP="00000E4B">
            <w:pPr>
              <w:pStyle w:val="Table"/>
              <w:spacing w:after="0"/>
            </w:pPr>
            <w:r w:rsidRPr="00532681">
              <w:rPr>
                <w:i/>
              </w:rPr>
              <w:t>bl</w:t>
            </w:r>
            <w:r w:rsidRPr="00532681">
              <w:rPr>
                <w:vertAlign w:val="subscript"/>
              </w:rPr>
              <w:t>opt</w:t>
            </w:r>
          </w:p>
        </w:tc>
        <w:tc>
          <w:tcPr>
            <w:tcW w:w="1135" w:type="dxa"/>
            <w:shd w:val="pct10" w:color="auto" w:fill="auto"/>
          </w:tcPr>
          <w:p w:rsidR="00000E4B" w:rsidRPr="001705C9" w:rsidRDefault="00000E4B" w:rsidP="00000E4B">
            <w:pPr>
              <w:pStyle w:val="Table"/>
              <w:spacing w:after="0"/>
            </w:pPr>
            <w:r>
              <w:t>PSNR</w:t>
            </w:r>
            <w:r w:rsidR="00820938" w:rsidRPr="00820938">
              <w:rPr>
                <w:vertAlign w:val="subscript"/>
              </w:rPr>
              <w:t>max</w:t>
            </w:r>
          </w:p>
        </w:tc>
        <w:tc>
          <w:tcPr>
            <w:tcW w:w="1135" w:type="dxa"/>
            <w:shd w:val="pct10" w:color="auto" w:fill="auto"/>
          </w:tcPr>
          <w:p w:rsidR="00000E4B" w:rsidRPr="001705C9" w:rsidRDefault="002E172A" w:rsidP="002E172A">
            <w:pPr>
              <w:pStyle w:val="Table"/>
              <w:spacing w:after="0"/>
            </w:pPr>
            <w:r>
              <w:rPr>
                <w:i/>
              </w:rPr>
              <w:t>c</w:t>
            </w:r>
            <w:r w:rsidR="00000E4B" w:rsidRPr="00532681">
              <w:rPr>
                <w:vertAlign w:val="subscript"/>
              </w:rPr>
              <w:t>opt</w:t>
            </w:r>
          </w:p>
        </w:tc>
        <w:tc>
          <w:tcPr>
            <w:tcW w:w="1135" w:type="dxa"/>
            <w:shd w:val="pct10" w:color="auto" w:fill="auto"/>
          </w:tcPr>
          <w:p w:rsidR="00000E4B" w:rsidRPr="001705C9" w:rsidRDefault="00000E4B" w:rsidP="00000E4B">
            <w:pPr>
              <w:pStyle w:val="Table"/>
              <w:spacing w:after="0"/>
            </w:pPr>
            <w:r w:rsidRPr="00532681">
              <w:rPr>
                <w:i/>
              </w:rPr>
              <w:t>bl</w:t>
            </w:r>
            <w:r w:rsidRPr="00532681">
              <w:rPr>
                <w:vertAlign w:val="subscript"/>
              </w:rPr>
              <w:t>opt</w:t>
            </w:r>
          </w:p>
        </w:tc>
        <w:tc>
          <w:tcPr>
            <w:tcW w:w="1135" w:type="dxa"/>
            <w:shd w:val="pct10" w:color="auto" w:fill="auto"/>
          </w:tcPr>
          <w:p w:rsidR="00000E4B" w:rsidRPr="001705C9" w:rsidRDefault="00000E4B" w:rsidP="00000E4B">
            <w:pPr>
              <w:pStyle w:val="Table"/>
              <w:spacing w:after="0"/>
            </w:pPr>
            <w:r>
              <w:t>PSNR</w:t>
            </w:r>
            <w:r w:rsidR="00820938" w:rsidRPr="00820938">
              <w:rPr>
                <w:vertAlign w:val="subscript"/>
              </w:rPr>
              <w:t>max</w:t>
            </w:r>
          </w:p>
        </w:tc>
      </w:tr>
      <w:tr w:rsidR="00000E4B" w:rsidRPr="008F5406" w:rsidTr="0071736D">
        <w:trPr>
          <w:cantSplit/>
          <w:jc w:val="center"/>
        </w:trPr>
        <w:tc>
          <w:tcPr>
            <w:tcW w:w="1135" w:type="dxa"/>
          </w:tcPr>
          <w:p w:rsidR="00000E4B" w:rsidRPr="008F5406" w:rsidRDefault="00000E4B" w:rsidP="00000E4B">
            <w:pPr>
              <w:pStyle w:val="Table"/>
              <w:spacing w:after="0"/>
            </w:pPr>
            <w:r w:rsidRPr="00000E4B">
              <w:t>149.8706</w:t>
            </w:r>
          </w:p>
        </w:tc>
        <w:tc>
          <w:tcPr>
            <w:tcW w:w="1135" w:type="dxa"/>
          </w:tcPr>
          <w:p w:rsidR="00000E4B" w:rsidRPr="008F5406" w:rsidRDefault="00000E4B" w:rsidP="00000E4B">
            <w:pPr>
              <w:pStyle w:val="Table"/>
              <w:spacing w:after="0"/>
            </w:pPr>
            <w:r>
              <w:t>50</w:t>
            </w:r>
          </w:p>
        </w:tc>
        <w:tc>
          <w:tcPr>
            <w:tcW w:w="1136" w:type="dxa"/>
          </w:tcPr>
          <w:p w:rsidR="00000E4B" w:rsidRPr="008F5406" w:rsidRDefault="00000E4B" w:rsidP="00000E4B">
            <w:pPr>
              <w:pStyle w:val="Table"/>
              <w:spacing w:after="0"/>
            </w:pPr>
            <w:r w:rsidRPr="00532681">
              <w:t>-0.2</w:t>
            </w:r>
          </w:p>
        </w:tc>
        <w:tc>
          <w:tcPr>
            <w:tcW w:w="1136" w:type="dxa"/>
            <w:vAlign w:val="center"/>
          </w:tcPr>
          <w:p w:rsidR="00000E4B" w:rsidRPr="008F5406" w:rsidRDefault="00000E4B" w:rsidP="00000E4B">
            <w:pPr>
              <w:pStyle w:val="Table"/>
              <w:spacing w:after="0"/>
            </w:pPr>
            <w:r w:rsidRPr="00532681">
              <w:t>238</w:t>
            </w:r>
          </w:p>
        </w:tc>
        <w:tc>
          <w:tcPr>
            <w:tcW w:w="1135" w:type="dxa"/>
            <w:vAlign w:val="center"/>
          </w:tcPr>
          <w:p w:rsidR="00000E4B" w:rsidRPr="008F5406" w:rsidRDefault="00000E4B" w:rsidP="00000E4B">
            <w:pPr>
              <w:pStyle w:val="Table"/>
              <w:spacing w:after="0"/>
            </w:pPr>
            <w:r w:rsidRPr="00532681">
              <w:t>21.3189</w:t>
            </w:r>
          </w:p>
        </w:tc>
        <w:tc>
          <w:tcPr>
            <w:tcW w:w="1135" w:type="dxa"/>
            <w:vAlign w:val="center"/>
          </w:tcPr>
          <w:p w:rsidR="00000E4B" w:rsidRPr="008F5406" w:rsidRDefault="00000E4B" w:rsidP="00000E4B">
            <w:pPr>
              <w:pStyle w:val="Table"/>
              <w:spacing w:after="0"/>
            </w:pPr>
            <w:r w:rsidRPr="00532681">
              <w:t>-0.2</w:t>
            </w:r>
          </w:p>
        </w:tc>
        <w:tc>
          <w:tcPr>
            <w:tcW w:w="1135" w:type="dxa"/>
            <w:vAlign w:val="center"/>
          </w:tcPr>
          <w:p w:rsidR="00000E4B" w:rsidRPr="008F5406" w:rsidRDefault="00000E4B" w:rsidP="00000E4B">
            <w:pPr>
              <w:pStyle w:val="Table"/>
              <w:spacing w:after="0"/>
            </w:pPr>
            <w:r w:rsidRPr="00532681">
              <w:t>236</w:t>
            </w:r>
          </w:p>
        </w:tc>
        <w:tc>
          <w:tcPr>
            <w:tcW w:w="1135" w:type="dxa"/>
            <w:vAlign w:val="center"/>
          </w:tcPr>
          <w:p w:rsidR="00000E4B" w:rsidRPr="008F5406" w:rsidRDefault="00000E4B" w:rsidP="00000E4B">
            <w:pPr>
              <w:pStyle w:val="Table"/>
              <w:spacing w:after="0"/>
            </w:pPr>
            <w:r w:rsidRPr="00532681">
              <w:t>21.3780</w:t>
            </w:r>
          </w:p>
        </w:tc>
      </w:tr>
      <w:tr w:rsidR="00000E4B" w:rsidRPr="008F5406" w:rsidTr="0071736D">
        <w:trPr>
          <w:cantSplit/>
          <w:jc w:val="center"/>
        </w:trPr>
        <w:tc>
          <w:tcPr>
            <w:tcW w:w="1135" w:type="dxa"/>
          </w:tcPr>
          <w:p w:rsidR="00000E4B" w:rsidRPr="008F5406" w:rsidRDefault="00000E4B" w:rsidP="00000E4B">
            <w:pPr>
              <w:pStyle w:val="Table"/>
              <w:spacing w:after="0"/>
            </w:pPr>
            <w:r w:rsidRPr="00000E4B">
              <w:t>144.8642</w:t>
            </w:r>
          </w:p>
        </w:tc>
        <w:tc>
          <w:tcPr>
            <w:tcW w:w="1135" w:type="dxa"/>
          </w:tcPr>
          <w:p w:rsidR="00000E4B" w:rsidRPr="008F5406" w:rsidRDefault="00000E4B" w:rsidP="00000E4B">
            <w:pPr>
              <w:pStyle w:val="Table"/>
              <w:spacing w:after="0"/>
            </w:pPr>
            <w:r>
              <w:t>40</w:t>
            </w:r>
          </w:p>
        </w:tc>
        <w:tc>
          <w:tcPr>
            <w:tcW w:w="1136" w:type="dxa"/>
          </w:tcPr>
          <w:p w:rsidR="00000E4B" w:rsidRPr="008F5406" w:rsidRDefault="00000E4B" w:rsidP="00000E4B">
            <w:pPr>
              <w:pStyle w:val="Table"/>
              <w:spacing w:after="0"/>
            </w:pPr>
            <w:r w:rsidRPr="00363612">
              <w:t>-0.2</w:t>
            </w:r>
          </w:p>
        </w:tc>
        <w:tc>
          <w:tcPr>
            <w:tcW w:w="1136" w:type="dxa"/>
            <w:vAlign w:val="center"/>
          </w:tcPr>
          <w:p w:rsidR="00000E4B" w:rsidRPr="008F5406" w:rsidRDefault="00000E4B" w:rsidP="00000E4B">
            <w:pPr>
              <w:pStyle w:val="Table"/>
              <w:spacing w:after="0"/>
            </w:pPr>
            <w:r w:rsidRPr="00363612">
              <w:t>238</w:t>
            </w:r>
          </w:p>
        </w:tc>
        <w:tc>
          <w:tcPr>
            <w:tcW w:w="1135" w:type="dxa"/>
            <w:vAlign w:val="center"/>
          </w:tcPr>
          <w:p w:rsidR="00000E4B" w:rsidRPr="008F5406" w:rsidRDefault="00000E4B" w:rsidP="00000E4B">
            <w:pPr>
              <w:pStyle w:val="Table"/>
              <w:spacing w:after="0"/>
            </w:pPr>
            <w:r w:rsidRPr="00363612">
              <w:t>21.3017</w:t>
            </w:r>
          </w:p>
        </w:tc>
        <w:tc>
          <w:tcPr>
            <w:tcW w:w="1135" w:type="dxa"/>
            <w:vAlign w:val="center"/>
          </w:tcPr>
          <w:p w:rsidR="00000E4B" w:rsidRPr="008F5406" w:rsidRDefault="00000E4B" w:rsidP="00000E4B">
            <w:pPr>
              <w:pStyle w:val="Table"/>
              <w:spacing w:after="0"/>
            </w:pPr>
            <w:r w:rsidRPr="00363612">
              <w:t>-0.2</w:t>
            </w:r>
          </w:p>
        </w:tc>
        <w:tc>
          <w:tcPr>
            <w:tcW w:w="1135" w:type="dxa"/>
            <w:vAlign w:val="center"/>
          </w:tcPr>
          <w:p w:rsidR="00000E4B" w:rsidRPr="008F5406" w:rsidRDefault="00000E4B" w:rsidP="00000E4B">
            <w:pPr>
              <w:pStyle w:val="Table"/>
              <w:spacing w:after="0"/>
            </w:pPr>
            <w:r w:rsidRPr="00363612">
              <w:t>236</w:t>
            </w:r>
          </w:p>
        </w:tc>
        <w:tc>
          <w:tcPr>
            <w:tcW w:w="1135" w:type="dxa"/>
            <w:vAlign w:val="center"/>
          </w:tcPr>
          <w:p w:rsidR="00000E4B" w:rsidRPr="008F5406" w:rsidRDefault="00000E4B" w:rsidP="00000E4B">
            <w:pPr>
              <w:pStyle w:val="Table"/>
              <w:spacing w:after="0"/>
            </w:pPr>
            <w:r w:rsidRPr="00363612">
              <w:t>21.3599</w:t>
            </w:r>
          </w:p>
        </w:tc>
      </w:tr>
      <w:tr w:rsidR="00000E4B" w:rsidRPr="008F5406" w:rsidTr="0071736D">
        <w:trPr>
          <w:cantSplit/>
          <w:jc w:val="center"/>
        </w:trPr>
        <w:tc>
          <w:tcPr>
            <w:tcW w:w="1135" w:type="dxa"/>
          </w:tcPr>
          <w:p w:rsidR="00000E4B" w:rsidRPr="008F5406" w:rsidRDefault="00000E4B" w:rsidP="00000E4B">
            <w:pPr>
              <w:pStyle w:val="Table"/>
              <w:spacing w:after="0"/>
            </w:pPr>
            <w:r w:rsidRPr="00000E4B">
              <w:t>139.8577</w:t>
            </w:r>
          </w:p>
        </w:tc>
        <w:tc>
          <w:tcPr>
            <w:tcW w:w="1135" w:type="dxa"/>
          </w:tcPr>
          <w:p w:rsidR="00000E4B" w:rsidRPr="008F5406" w:rsidRDefault="00000E4B" w:rsidP="00000E4B">
            <w:pPr>
              <w:pStyle w:val="Table"/>
              <w:spacing w:after="0"/>
            </w:pPr>
            <w:r>
              <w:t>30</w:t>
            </w:r>
          </w:p>
        </w:tc>
        <w:tc>
          <w:tcPr>
            <w:tcW w:w="1136" w:type="dxa"/>
          </w:tcPr>
          <w:p w:rsidR="00000E4B" w:rsidRPr="008F5406" w:rsidRDefault="00000E4B" w:rsidP="00000E4B">
            <w:pPr>
              <w:pStyle w:val="Table"/>
              <w:spacing w:after="0"/>
            </w:pPr>
            <w:r w:rsidRPr="00E23E6D">
              <w:t>-0.2</w:t>
            </w:r>
          </w:p>
        </w:tc>
        <w:tc>
          <w:tcPr>
            <w:tcW w:w="1136" w:type="dxa"/>
            <w:vAlign w:val="center"/>
          </w:tcPr>
          <w:p w:rsidR="00000E4B" w:rsidRPr="008F5406" w:rsidRDefault="00000E4B" w:rsidP="00000E4B">
            <w:pPr>
              <w:pStyle w:val="Table"/>
              <w:spacing w:after="0"/>
            </w:pPr>
            <w:r w:rsidRPr="00E23E6D">
              <w:t>236</w:t>
            </w:r>
          </w:p>
        </w:tc>
        <w:tc>
          <w:tcPr>
            <w:tcW w:w="1135" w:type="dxa"/>
            <w:vAlign w:val="center"/>
          </w:tcPr>
          <w:p w:rsidR="00000E4B" w:rsidRPr="008F5406" w:rsidRDefault="00000E4B" w:rsidP="00000E4B">
            <w:pPr>
              <w:pStyle w:val="Table"/>
              <w:spacing w:after="0"/>
            </w:pPr>
            <w:r w:rsidRPr="00E23E6D">
              <w:t>21.2641</w:t>
            </w:r>
          </w:p>
        </w:tc>
        <w:tc>
          <w:tcPr>
            <w:tcW w:w="1135" w:type="dxa"/>
            <w:vAlign w:val="center"/>
          </w:tcPr>
          <w:p w:rsidR="00000E4B" w:rsidRPr="008F5406" w:rsidRDefault="00000E4B" w:rsidP="00000E4B">
            <w:pPr>
              <w:pStyle w:val="Table"/>
              <w:spacing w:after="0"/>
            </w:pPr>
            <w:r w:rsidRPr="00E23E6D">
              <w:t>-0.2</w:t>
            </w:r>
          </w:p>
        </w:tc>
        <w:tc>
          <w:tcPr>
            <w:tcW w:w="1135" w:type="dxa"/>
            <w:vAlign w:val="center"/>
          </w:tcPr>
          <w:p w:rsidR="00000E4B" w:rsidRPr="008F5406" w:rsidRDefault="00000E4B" w:rsidP="00000E4B">
            <w:pPr>
              <w:pStyle w:val="Table"/>
              <w:spacing w:after="0"/>
            </w:pPr>
            <w:r w:rsidRPr="00E23E6D">
              <w:t>236</w:t>
            </w:r>
          </w:p>
        </w:tc>
        <w:tc>
          <w:tcPr>
            <w:tcW w:w="1135" w:type="dxa"/>
            <w:vAlign w:val="center"/>
          </w:tcPr>
          <w:p w:rsidR="00000E4B" w:rsidRPr="008F5406" w:rsidRDefault="00000E4B" w:rsidP="00000E4B">
            <w:pPr>
              <w:pStyle w:val="Table"/>
              <w:spacing w:after="0"/>
            </w:pPr>
            <w:r w:rsidRPr="00642D41">
              <w:t>21.3204</w:t>
            </w:r>
          </w:p>
        </w:tc>
      </w:tr>
      <w:tr w:rsidR="00000E4B" w:rsidRPr="008F5406" w:rsidTr="0071736D">
        <w:trPr>
          <w:cantSplit/>
          <w:jc w:val="center"/>
        </w:trPr>
        <w:tc>
          <w:tcPr>
            <w:tcW w:w="1135" w:type="dxa"/>
          </w:tcPr>
          <w:p w:rsidR="00000E4B" w:rsidRPr="008F5406" w:rsidRDefault="00000E4B" w:rsidP="00000E4B">
            <w:pPr>
              <w:pStyle w:val="Table"/>
              <w:spacing w:after="0"/>
            </w:pPr>
            <w:r w:rsidRPr="00000E4B">
              <w:t>134.8512</w:t>
            </w:r>
          </w:p>
        </w:tc>
        <w:tc>
          <w:tcPr>
            <w:tcW w:w="1135" w:type="dxa"/>
          </w:tcPr>
          <w:p w:rsidR="00000E4B" w:rsidRPr="008F5406" w:rsidRDefault="00000E4B" w:rsidP="00000E4B">
            <w:pPr>
              <w:pStyle w:val="Table"/>
              <w:spacing w:after="0"/>
            </w:pPr>
            <w:r>
              <w:t>20</w:t>
            </w:r>
          </w:p>
        </w:tc>
        <w:tc>
          <w:tcPr>
            <w:tcW w:w="1136" w:type="dxa"/>
          </w:tcPr>
          <w:p w:rsidR="00000E4B" w:rsidRPr="008F5406" w:rsidRDefault="00000E4B" w:rsidP="00000E4B">
            <w:pPr>
              <w:pStyle w:val="Table"/>
              <w:spacing w:after="0"/>
            </w:pPr>
            <w:r w:rsidRPr="00E23E6D">
              <w:t>-0.15</w:t>
            </w:r>
          </w:p>
        </w:tc>
        <w:tc>
          <w:tcPr>
            <w:tcW w:w="1136" w:type="dxa"/>
            <w:vAlign w:val="center"/>
          </w:tcPr>
          <w:p w:rsidR="00000E4B" w:rsidRPr="008F5406" w:rsidRDefault="00000E4B" w:rsidP="00000E4B">
            <w:pPr>
              <w:pStyle w:val="Table"/>
              <w:spacing w:after="0"/>
            </w:pPr>
            <w:r w:rsidRPr="00E23E6D">
              <w:t>238</w:t>
            </w:r>
          </w:p>
        </w:tc>
        <w:tc>
          <w:tcPr>
            <w:tcW w:w="1135" w:type="dxa"/>
            <w:vAlign w:val="center"/>
          </w:tcPr>
          <w:p w:rsidR="00000E4B" w:rsidRPr="008F5406" w:rsidRDefault="00000E4B" w:rsidP="00000E4B">
            <w:pPr>
              <w:pStyle w:val="Table"/>
              <w:spacing w:after="0"/>
            </w:pPr>
            <w:r w:rsidRPr="00E23E6D">
              <w:t>21.1562</w:t>
            </w:r>
          </w:p>
        </w:tc>
        <w:tc>
          <w:tcPr>
            <w:tcW w:w="1135" w:type="dxa"/>
            <w:vAlign w:val="center"/>
          </w:tcPr>
          <w:p w:rsidR="00000E4B" w:rsidRPr="008F5406" w:rsidRDefault="00000E4B" w:rsidP="00000E4B">
            <w:pPr>
              <w:pStyle w:val="Table"/>
              <w:spacing w:after="0"/>
            </w:pPr>
            <w:r w:rsidRPr="00E23E6D">
              <w:t>-0.15</w:t>
            </w:r>
          </w:p>
        </w:tc>
        <w:tc>
          <w:tcPr>
            <w:tcW w:w="1135" w:type="dxa"/>
            <w:vAlign w:val="center"/>
          </w:tcPr>
          <w:p w:rsidR="00000E4B" w:rsidRPr="008F5406" w:rsidRDefault="00000E4B" w:rsidP="00000E4B">
            <w:pPr>
              <w:pStyle w:val="Table"/>
              <w:spacing w:after="0"/>
            </w:pPr>
            <w:r w:rsidRPr="00E23E6D">
              <w:t>234</w:t>
            </w:r>
          </w:p>
        </w:tc>
        <w:tc>
          <w:tcPr>
            <w:tcW w:w="1135" w:type="dxa"/>
            <w:vAlign w:val="center"/>
          </w:tcPr>
          <w:p w:rsidR="00000E4B" w:rsidRPr="008F5406" w:rsidRDefault="00000E4B" w:rsidP="00000E4B">
            <w:pPr>
              <w:pStyle w:val="Table"/>
              <w:spacing w:after="0"/>
            </w:pPr>
            <w:r w:rsidRPr="00E23E6D">
              <w:t>21.2199</w:t>
            </w:r>
          </w:p>
        </w:tc>
      </w:tr>
      <w:tr w:rsidR="00000E4B" w:rsidRPr="008F5406" w:rsidTr="0071736D">
        <w:trPr>
          <w:cantSplit/>
          <w:jc w:val="center"/>
        </w:trPr>
        <w:tc>
          <w:tcPr>
            <w:tcW w:w="1135" w:type="dxa"/>
          </w:tcPr>
          <w:p w:rsidR="00000E4B" w:rsidRPr="008F5406" w:rsidRDefault="00000E4B" w:rsidP="00000E4B">
            <w:pPr>
              <w:pStyle w:val="Table"/>
              <w:spacing w:after="0"/>
            </w:pPr>
            <w:r w:rsidRPr="00000E4B">
              <w:t>129.8448</w:t>
            </w:r>
          </w:p>
        </w:tc>
        <w:tc>
          <w:tcPr>
            <w:tcW w:w="1135" w:type="dxa"/>
          </w:tcPr>
          <w:p w:rsidR="00000E4B" w:rsidRPr="008F5406" w:rsidRDefault="00000E4B" w:rsidP="00000E4B">
            <w:pPr>
              <w:pStyle w:val="Table"/>
              <w:spacing w:after="0"/>
            </w:pPr>
            <w:r>
              <w:t>10</w:t>
            </w:r>
          </w:p>
        </w:tc>
        <w:tc>
          <w:tcPr>
            <w:tcW w:w="1136" w:type="dxa"/>
          </w:tcPr>
          <w:p w:rsidR="00000E4B" w:rsidRPr="008F5406" w:rsidRDefault="00000E4B" w:rsidP="00000E4B">
            <w:pPr>
              <w:pStyle w:val="Table"/>
              <w:spacing w:after="0"/>
            </w:pPr>
            <w:r w:rsidRPr="00E23E6D">
              <w:t>-0.15</w:t>
            </w:r>
          </w:p>
        </w:tc>
        <w:tc>
          <w:tcPr>
            <w:tcW w:w="1136" w:type="dxa"/>
            <w:vAlign w:val="center"/>
          </w:tcPr>
          <w:p w:rsidR="00000E4B" w:rsidRPr="008F5406" w:rsidRDefault="00000E4B" w:rsidP="00000E4B">
            <w:pPr>
              <w:pStyle w:val="Table"/>
              <w:spacing w:after="0"/>
            </w:pPr>
            <w:r w:rsidRPr="00E23E6D">
              <w:t>238</w:t>
            </w:r>
          </w:p>
        </w:tc>
        <w:tc>
          <w:tcPr>
            <w:tcW w:w="1135" w:type="dxa"/>
            <w:vAlign w:val="center"/>
          </w:tcPr>
          <w:p w:rsidR="00000E4B" w:rsidRPr="008F5406" w:rsidRDefault="00000E4B" w:rsidP="00000E4B">
            <w:pPr>
              <w:pStyle w:val="Table"/>
              <w:spacing w:after="0"/>
            </w:pPr>
            <w:r w:rsidRPr="00E23E6D">
              <w:t>20.9211</w:t>
            </w:r>
          </w:p>
        </w:tc>
        <w:tc>
          <w:tcPr>
            <w:tcW w:w="1135" w:type="dxa"/>
            <w:vAlign w:val="center"/>
          </w:tcPr>
          <w:p w:rsidR="00000E4B" w:rsidRPr="008F5406" w:rsidRDefault="00000E4B" w:rsidP="00000E4B">
            <w:pPr>
              <w:pStyle w:val="Table"/>
              <w:spacing w:after="0"/>
            </w:pPr>
            <w:r w:rsidRPr="00E23E6D">
              <w:t>-0.15</w:t>
            </w:r>
          </w:p>
        </w:tc>
        <w:tc>
          <w:tcPr>
            <w:tcW w:w="1135" w:type="dxa"/>
            <w:vAlign w:val="center"/>
          </w:tcPr>
          <w:p w:rsidR="00000E4B" w:rsidRPr="008F5406" w:rsidRDefault="00000E4B" w:rsidP="00000E4B">
            <w:pPr>
              <w:pStyle w:val="Table"/>
              <w:spacing w:after="0"/>
            </w:pPr>
            <w:r w:rsidRPr="00E23E6D">
              <w:t>236</w:t>
            </w:r>
          </w:p>
        </w:tc>
        <w:tc>
          <w:tcPr>
            <w:tcW w:w="1135" w:type="dxa"/>
            <w:vAlign w:val="center"/>
          </w:tcPr>
          <w:p w:rsidR="00000E4B" w:rsidRPr="008F5406" w:rsidRDefault="00000E4B" w:rsidP="00000E4B">
            <w:pPr>
              <w:pStyle w:val="Table"/>
              <w:spacing w:after="0"/>
            </w:pPr>
            <w:r w:rsidRPr="00E23E6D">
              <w:t>20.9900</w:t>
            </w:r>
          </w:p>
        </w:tc>
      </w:tr>
      <w:tr w:rsidR="00000E4B" w:rsidRPr="008F5406" w:rsidTr="0071736D">
        <w:trPr>
          <w:cantSplit/>
          <w:jc w:val="center"/>
        </w:trPr>
        <w:tc>
          <w:tcPr>
            <w:tcW w:w="1135" w:type="dxa"/>
          </w:tcPr>
          <w:p w:rsidR="00000E4B" w:rsidRPr="008F5406" w:rsidRDefault="00000E4B" w:rsidP="00000E4B">
            <w:pPr>
              <w:pStyle w:val="Table"/>
              <w:spacing w:after="0"/>
            </w:pPr>
            <w:r w:rsidRPr="00000E4B">
              <w:t>124.8383</w:t>
            </w:r>
          </w:p>
        </w:tc>
        <w:tc>
          <w:tcPr>
            <w:tcW w:w="1135" w:type="dxa"/>
          </w:tcPr>
          <w:p w:rsidR="00000E4B" w:rsidRPr="008F5406" w:rsidRDefault="00000E4B" w:rsidP="00000E4B">
            <w:pPr>
              <w:pStyle w:val="Table"/>
              <w:spacing w:after="0"/>
            </w:pPr>
            <w:r>
              <w:t>0</w:t>
            </w:r>
          </w:p>
        </w:tc>
        <w:tc>
          <w:tcPr>
            <w:tcW w:w="1136" w:type="dxa"/>
          </w:tcPr>
          <w:p w:rsidR="00000E4B" w:rsidRPr="008F5406" w:rsidRDefault="00000E4B" w:rsidP="00000E4B">
            <w:pPr>
              <w:pStyle w:val="Table"/>
              <w:spacing w:after="0"/>
            </w:pPr>
            <w:r w:rsidRPr="00362991">
              <w:t>-0.05</w:t>
            </w:r>
          </w:p>
        </w:tc>
        <w:tc>
          <w:tcPr>
            <w:tcW w:w="1136" w:type="dxa"/>
            <w:vAlign w:val="center"/>
          </w:tcPr>
          <w:p w:rsidR="00000E4B" w:rsidRPr="008F5406" w:rsidRDefault="00000E4B" w:rsidP="00000E4B">
            <w:pPr>
              <w:pStyle w:val="Table"/>
              <w:spacing w:after="0"/>
            </w:pPr>
            <w:r w:rsidRPr="00362991">
              <w:t>240</w:t>
            </w:r>
          </w:p>
        </w:tc>
        <w:tc>
          <w:tcPr>
            <w:tcW w:w="1135" w:type="dxa"/>
            <w:vAlign w:val="center"/>
          </w:tcPr>
          <w:p w:rsidR="00000E4B" w:rsidRPr="008F5406" w:rsidRDefault="00000E4B" w:rsidP="00000E4B">
            <w:pPr>
              <w:pStyle w:val="Table"/>
              <w:spacing w:after="0"/>
            </w:pPr>
            <w:r w:rsidRPr="00362991">
              <w:t>20.6479</w:t>
            </w:r>
          </w:p>
        </w:tc>
        <w:tc>
          <w:tcPr>
            <w:tcW w:w="1135" w:type="dxa"/>
            <w:vAlign w:val="center"/>
          </w:tcPr>
          <w:p w:rsidR="00000E4B" w:rsidRPr="008F5406" w:rsidRDefault="00000E4B" w:rsidP="00000E4B">
            <w:pPr>
              <w:pStyle w:val="Table"/>
              <w:spacing w:after="0"/>
            </w:pPr>
            <w:r w:rsidRPr="00362991">
              <w:t>-0.05</w:t>
            </w:r>
          </w:p>
        </w:tc>
        <w:tc>
          <w:tcPr>
            <w:tcW w:w="1135" w:type="dxa"/>
            <w:vAlign w:val="center"/>
          </w:tcPr>
          <w:p w:rsidR="00000E4B" w:rsidRPr="008F5406" w:rsidRDefault="00000E4B" w:rsidP="00000E4B">
            <w:pPr>
              <w:pStyle w:val="Table"/>
              <w:spacing w:after="0"/>
            </w:pPr>
            <w:r w:rsidRPr="00362991">
              <w:t>236</w:t>
            </w:r>
          </w:p>
        </w:tc>
        <w:tc>
          <w:tcPr>
            <w:tcW w:w="1135" w:type="dxa"/>
            <w:vAlign w:val="center"/>
          </w:tcPr>
          <w:p w:rsidR="00000E4B" w:rsidRPr="008F5406" w:rsidRDefault="00000E4B" w:rsidP="00000E4B">
            <w:pPr>
              <w:pStyle w:val="Table"/>
              <w:spacing w:after="0"/>
            </w:pPr>
            <w:r w:rsidRPr="00362991">
              <w:t>20.7117</w:t>
            </w:r>
          </w:p>
        </w:tc>
      </w:tr>
    </w:tbl>
    <w:p w:rsidR="00532681" w:rsidRDefault="00532681" w:rsidP="00532681">
      <w:pPr>
        <w:rPr>
          <w:noProof w:val="0"/>
          <w:lang w:val="en-US"/>
        </w:rPr>
      </w:pPr>
    </w:p>
    <w:p w:rsidR="00323224" w:rsidRPr="00BD4BD5" w:rsidRDefault="00280D87" w:rsidP="00323224">
      <w:pPr>
        <w:pStyle w:val="Heading3"/>
      </w:pPr>
      <w:r w:rsidRPr="006528B1">
        <w:t>Analysis of results</w:t>
      </w:r>
    </w:p>
    <w:p w:rsidR="00280D87" w:rsidRDefault="00F16FAA" w:rsidP="00323224">
      <w:r w:rsidRPr="00F16FAA">
        <w:t xml:space="preserve">Based on the results shown in </w:t>
      </w:r>
      <w:r w:rsidR="00E379FE">
        <w:t>F</w:t>
      </w:r>
      <w:r w:rsidR="00280D87">
        <w:t>ig. 2-</w:t>
      </w:r>
      <w:r w:rsidRPr="00F16FAA">
        <w:t>5 and Tables 1 and 2, it is concluded that</w:t>
      </w:r>
      <w:r w:rsidR="00280D87">
        <w:t>:</w:t>
      </w:r>
    </w:p>
    <w:p w:rsidR="00F16FAA" w:rsidRDefault="00F16FAA" w:rsidP="00E379FE">
      <w:pPr>
        <w:pStyle w:val="ListParagraph"/>
        <w:numPr>
          <w:ilvl w:val="0"/>
          <w:numId w:val="16"/>
        </w:numPr>
        <w:ind w:left="709" w:hanging="283"/>
      </w:pPr>
      <w:r w:rsidRPr="00F16FAA">
        <w:t>the increase of the mean value of the background brightness</w:t>
      </w:r>
      <w:r w:rsidRPr="00E379FE">
        <w:rPr>
          <w:i/>
        </w:rPr>
        <w:t>L</w:t>
      </w:r>
      <w:r w:rsidRPr="00E379FE">
        <w:rPr>
          <w:i/>
          <w:vertAlign w:val="subscript"/>
        </w:rPr>
        <w:t>m</w:t>
      </w:r>
      <w:r w:rsidRPr="00F16FAA">
        <w:t xml:space="preserve"> led to a decrease </w:t>
      </w:r>
      <w:r>
        <w:t xml:space="preserve">of </w:t>
      </w:r>
      <w:r w:rsidRPr="00F16FAA">
        <w:t xml:space="preserve">the MSE, that is, to an increase </w:t>
      </w:r>
      <w:r>
        <w:t xml:space="preserve">of </w:t>
      </w:r>
      <w:r w:rsidRPr="00F16FAA">
        <w:t>the PSNR.</w:t>
      </w:r>
    </w:p>
    <w:p w:rsidR="002A14BE" w:rsidRDefault="00280D87" w:rsidP="00E379FE">
      <w:pPr>
        <w:pStyle w:val="ListParagraph"/>
        <w:numPr>
          <w:ilvl w:val="0"/>
          <w:numId w:val="16"/>
        </w:numPr>
        <w:ind w:left="709" w:hanging="283"/>
      </w:pPr>
      <w:r>
        <w:t>t</w:t>
      </w:r>
      <w:r w:rsidR="002A14BE" w:rsidRPr="002A14BE">
        <w:t xml:space="preserve">he optimal value of the parameter </w:t>
      </w:r>
      <w:r w:rsidR="002A14BE" w:rsidRPr="00E379FE">
        <w:rPr>
          <w:i/>
        </w:rPr>
        <w:t>c</w:t>
      </w:r>
      <w:r w:rsidR="002A14BE" w:rsidRPr="002A14BE">
        <w:t xml:space="preserve">, determined as the mean value of the parameters </w:t>
      </w:r>
      <w:r w:rsidR="002A14BE" w:rsidRPr="00E379FE">
        <w:rPr>
          <w:i/>
        </w:rPr>
        <w:t>c</w:t>
      </w:r>
      <w:r w:rsidR="002A14BE" w:rsidRPr="00E379FE">
        <w:rPr>
          <w:i/>
          <w:vertAlign w:val="subscript"/>
        </w:rPr>
        <w:t>opt</w:t>
      </w:r>
      <w:r w:rsidR="002A14BE">
        <w:t>(</w:t>
      </w:r>
      <w:r w:rsidR="002A14BE" w:rsidRPr="002A14BE">
        <w:t>Tables 1 and 2</w:t>
      </w:r>
      <w:r w:rsidR="002A14BE">
        <w:t>)</w:t>
      </w:r>
      <w:r w:rsidR="002A14BE" w:rsidRPr="002A14BE">
        <w:t xml:space="preserve">, is </w:t>
      </w:r>
      <w:r w:rsidR="002A14BE" w:rsidRPr="00E379FE">
        <w:rPr>
          <w:i/>
        </w:rPr>
        <w:t>c</w:t>
      </w:r>
      <w:r w:rsidR="002A14BE" w:rsidRPr="00E379FE">
        <w:rPr>
          <w:i/>
          <w:vertAlign w:val="subscript"/>
        </w:rPr>
        <w:t>µ</w:t>
      </w:r>
      <w:r w:rsidR="002A14BE">
        <w:t xml:space="preserve">= </w:t>
      </w:r>
      <w:r w:rsidR="002A14BE" w:rsidRPr="00BC39AB">
        <w:rPr>
          <w:position w:val="-14"/>
        </w:rPr>
        <w:object w:dxaOrig="380" w:dyaOrig="420">
          <v:shape id="_x0000_i1039" type="#_x0000_t75" style="width:16.8pt;height:18.7pt" o:ole="">
            <v:imagedata r:id="rId59" o:title=""/>
          </v:shape>
          <o:OLEObject Type="Embed" ProgID="Equation.DSMT4" ShapeID="_x0000_i1039" DrawAspect="Content" ObjectID="_1683612879" r:id="rId60"/>
        </w:object>
      </w:r>
      <w:r w:rsidR="002A14BE">
        <w:t xml:space="preserve"> = </w:t>
      </w:r>
      <w:r w:rsidR="002A14BE" w:rsidRPr="00BC39AB">
        <w:t>-0.1583</w:t>
      </w:r>
      <w:r w:rsidR="002A14BE">
        <w:t>.</w:t>
      </w:r>
    </w:p>
    <w:p w:rsidR="002A14BE" w:rsidRDefault="00280D87" w:rsidP="00E379FE">
      <w:pPr>
        <w:pStyle w:val="ListParagraph"/>
        <w:numPr>
          <w:ilvl w:val="0"/>
          <w:numId w:val="16"/>
        </w:numPr>
        <w:ind w:left="709" w:hanging="283"/>
      </w:pPr>
      <w:r>
        <w:t>th</w:t>
      </w:r>
      <w:r w:rsidR="002A14BE" w:rsidRPr="002A14BE">
        <w:t xml:space="preserve">e optimal value of the parameter </w:t>
      </w:r>
      <w:r w:rsidR="002A14BE" w:rsidRPr="00E379FE">
        <w:rPr>
          <w:i/>
        </w:rPr>
        <w:t>bl</w:t>
      </w:r>
      <w:r w:rsidR="002A14BE" w:rsidRPr="002A14BE">
        <w:t xml:space="preserve">, determined as the mean value of the parameters </w:t>
      </w:r>
      <w:r w:rsidR="002A14BE" w:rsidRPr="00E379FE">
        <w:rPr>
          <w:i/>
        </w:rPr>
        <w:t>bl</w:t>
      </w:r>
      <w:r w:rsidR="002A14BE" w:rsidRPr="00E379FE">
        <w:rPr>
          <w:i/>
          <w:vertAlign w:val="subscript"/>
        </w:rPr>
        <w:t>opt</w:t>
      </w:r>
      <w:r w:rsidR="002A14BE">
        <w:t>(</w:t>
      </w:r>
      <w:r w:rsidR="002A14BE" w:rsidRPr="002A14BE">
        <w:t>Tables 1 and 2</w:t>
      </w:r>
      <w:r w:rsidR="002A14BE">
        <w:t>)</w:t>
      </w:r>
      <w:r w:rsidR="002A14BE" w:rsidRPr="002A14BE">
        <w:t xml:space="preserve">, is </w:t>
      </w:r>
      <w:r w:rsidR="002A14BE" w:rsidRPr="00E379FE">
        <w:rPr>
          <w:i/>
        </w:rPr>
        <w:t>bl</w:t>
      </w:r>
      <w:r w:rsidR="002A14BE" w:rsidRPr="00E379FE">
        <w:rPr>
          <w:i/>
          <w:vertAlign w:val="subscript"/>
        </w:rPr>
        <w:t>µ</w:t>
      </w:r>
      <w:r w:rsidR="002A14BE">
        <w:t xml:space="preserve">= </w:t>
      </w:r>
      <w:r w:rsidR="002A14BE" w:rsidRPr="002A14BE">
        <w:rPr>
          <w:position w:val="-14"/>
        </w:rPr>
        <w:object w:dxaOrig="460" w:dyaOrig="420">
          <v:shape id="_x0000_i1040" type="#_x0000_t75" style="width:21.1pt;height:18.7pt" o:ole="">
            <v:imagedata r:id="rId61" o:title=""/>
          </v:shape>
          <o:OLEObject Type="Embed" ProgID="Equation.DSMT4" ShapeID="_x0000_i1040" DrawAspect="Content" ObjectID="_1683612880" r:id="rId62"/>
        </w:object>
      </w:r>
      <w:r w:rsidR="002A14BE">
        <w:t xml:space="preserve"> = 238.</w:t>
      </w:r>
    </w:p>
    <w:p w:rsidR="002A14BE" w:rsidRDefault="00A97901" w:rsidP="002A14BE">
      <w:r>
        <w:t xml:space="preserve">By </w:t>
      </w:r>
      <w:r w:rsidR="00E379FE">
        <w:t xml:space="preserve">the </w:t>
      </w:r>
      <w:r>
        <w:t>c</w:t>
      </w:r>
      <w:r w:rsidR="002A14BE">
        <w:t xml:space="preserve">omparative analysis of the errors in the application of </w:t>
      </w:r>
      <w:r w:rsidR="000C7A2A">
        <w:t>ELBS</w:t>
      </w:r>
      <w:r w:rsidR="002A14BE">
        <w:t xml:space="preserve"> and </w:t>
      </w:r>
      <w:r w:rsidR="000C7A2A">
        <w:t>MELBS</w:t>
      </w:r>
      <w:r w:rsidR="002A14BE">
        <w:t xml:space="preserve"> algorithm</w:t>
      </w:r>
      <w:r w:rsidR="00E379FE">
        <w:t>s</w:t>
      </w:r>
      <w:r w:rsidR="002A14BE">
        <w:t>, it was concluded that:</w:t>
      </w:r>
    </w:p>
    <w:p w:rsidR="002A14BE" w:rsidRDefault="00A97901" w:rsidP="00E379FE">
      <w:pPr>
        <w:pStyle w:val="ListParagraph"/>
        <w:numPr>
          <w:ilvl w:val="0"/>
          <w:numId w:val="18"/>
        </w:numPr>
        <w:ind w:left="709" w:hanging="283"/>
      </w:pPr>
      <w:r>
        <w:t xml:space="preserve">the </w:t>
      </w:r>
      <w:r w:rsidR="002A14BE">
        <w:t xml:space="preserve">mean squared error in </w:t>
      </w:r>
      <w:r>
        <w:t>MELBS</w:t>
      </w:r>
      <w:r w:rsidR="002A14BE">
        <w:t xml:space="preserve"> algorithm</w:t>
      </w:r>
      <w:r>
        <w:t xml:space="preserve"> is</w:t>
      </w:r>
      <w:r w:rsidR="002A14BE" w:rsidRPr="002A1AA7">
        <w:rPr>
          <w:position w:val="-12"/>
        </w:rPr>
        <w:object w:dxaOrig="900" w:dyaOrig="400">
          <v:shape id="_x0000_i1041" type="#_x0000_t75" style="width:40.8pt;height:18.25pt" o:ole="">
            <v:imagedata r:id="rId63" o:title=""/>
          </v:shape>
          <o:OLEObject Type="Embed" ProgID="Equation.DSMT4" ShapeID="_x0000_i1041" DrawAspect="Content" ObjectID="_1683612881" r:id="rId64"/>
        </w:object>
      </w:r>
      <w:r w:rsidR="002A14BE">
        <w:t xml:space="preserve"> / </w:t>
      </w:r>
      <w:r w:rsidR="002A14BE" w:rsidRPr="002A1AA7">
        <w:rPr>
          <w:position w:val="-12"/>
        </w:rPr>
        <w:object w:dxaOrig="1020" w:dyaOrig="400">
          <v:shape id="_x0000_i1042" type="#_x0000_t75" style="width:45.6pt;height:18.25pt" o:ole="">
            <v:imagedata r:id="rId65" o:title=""/>
          </v:shape>
          <o:OLEObject Type="Embed" ProgID="Equation.DSMT4" ShapeID="_x0000_i1042" DrawAspect="Content" ObjectID="_1683612882" r:id="rId66"/>
        </w:object>
      </w:r>
      <w:r w:rsidR="002A14BE">
        <w:t xml:space="preserve">= </w:t>
      </w:r>
      <w:r w:rsidR="002A14BE" w:rsidRPr="002E172A">
        <w:t>505.3659</w:t>
      </w:r>
      <w:r w:rsidR="002A14BE">
        <w:t xml:space="preserve"> / </w:t>
      </w:r>
      <w:r w:rsidR="002A14BE" w:rsidRPr="002E172A">
        <w:t>498.2237</w:t>
      </w:r>
      <w:r w:rsidR="002A14BE">
        <w:t xml:space="preserve"> = </w:t>
      </w:r>
      <w:r w:rsidR="002A14BE" w:rsidRPr="002A1AA7">
        <w:t>1.0143</w:t>
      </w:r>
      <w:r w:rsidR="002A14BE">
        <w:t xml:space="preserve"> times higher, ie </w:t>
      </w:r>
      <w:r w:rsidR="002A14BE" w:rsidRPr="00BB6C7D">
        <w:t>1.4133</w:t>
      </w:r>
      <w:r w:rsidR="002A14BE">
        <w:t>%, and</w:t>
      </w:r>
    </w:p>
    <w:p w:rsidR="002A14BE" w:rsidRDefault="00A97901" w:rsidP="00E379FE">
      <w:pPr>
        <w:pStyle w:val="ListParagraph"/>
        <w:numPr>
          <w:ilvl w:val="0"/>
          <w:numId w:val="18"/>
        </w:numPr>
        <w:ind w:left="709" w:hanging="283"/>
      </w:pPr>
      <w:r>
        <w:t xml:space="preserve">the </w:t>
      </w:r>
      <w:r w:rsidR="002A14BE">
        <w:t>peak signal</w:t>
      </w:r>
      <w:r>
        <w:t>-to-</w:t>
      </w:r>
      <w:r w:rsidR="002A14BE">
        <w:t xml:space="preserve">noise ratio </w:t>
      </w:r>
      <w:r>
        <w:t xml:space="preserve">is </w:t>
      </w:r>
      <w:r w:rsidR="002A14BE">
        <w:t xml:space="preserve">less than </w:t>
      </w:r>
      <w:r w:rsidR="002A14BE" w:rsidRPr="002A1AA7">
        <w:rPr>
          <w:position w:val="-12"/>
        </w:rPr>
        <w:object w:dxaOrig="1020" w:dyaOrig="400">
          <v:shape id="_x0000_i1043" type="#_x0000_t75" style="width:45.6pt;height:18.25pt" o:ole="">
            <v:imagedata r:id="rId67" o:title=""/>
          </v:shape>
          <o:OLEObject Type="Embed" ProgID="Equation.DSMT4" ShapeID="_x0000_i1043" DrawAspect="Content" ObjectID="_1683612883" r:id="rId68"/>
        </w:object>
      </w:r>
      <w:r w:rsidR="002A14BE">
        <w:t xml:space="preserve"> / </w:t>
      </w:r>
      <w:r w:rsidR="002A14BE" w:rsidRPr="002A1AA7">
        <w:rPr>
          <w:position w:val="-12"/>
        </w:rPr>
        <w:object w:dxaOrig="1120" w:dyaOrig="400">
          <v:shape id="_x0000_i1044" type="#_x0000_t75" style="width:50.9pt;height:18.25pt" o:ole="">
            <v:imagedata r:id="rId69" o:title=""/>
          </v:shape>
          <o:OLEObject Type="Embed" ProgID="Equation.DSMT4" ShapeID="_x0000_i1044" DrawAspect="Content" ObjectID="_1683612884" r:id="rId70"/>
        </w:object>
      </w:r>
      <w:r w:rsidR="002A14BE">
        <w:t xml:space="preserve"> = </w:t>
      </w:r>
      <w:r w:rsidR="002A14BE" w:rsidRPr="002E172A">
        <w:t>21.1016</w:t>
      </w:r>
      <w:r w:rsidR="002A14BE">
        <w:t xml:space="preserve"> / </w:t>
      </w:r>
      <w:r w:rsidR="002A14BE" w:rsidRPr="002E172A">
        <w:t>21.1633</w:t>
      </w:r>
      <w:r w:rsidR="002A14BE">
        <w:t>= 0.997 times, i</w:t>
      </w:r>
      <w:r w:rsidR="00D661AD">
        <w:t>.</w:t>
      </w:r>
      <w:r w:rsidR="002A14BE">
        <w:t>e</w:t>
      </w:r>
      <w:r w:rsidR="00D661AD">
        <w:t>.</w:t>
      </w:r>
      <w:r w:rsidR="002A14BE">
        <w:t xml:space="preserve"> </w:t>
      </w:r>
      <w:r w:rsidR="002A14BE" w:rsidRPr="00BB6C7D">
        <w:t>0.2924</w:t>
      </w:r>
      <w:r w:rsidR="002A14BE">
        <w:t>%.</w:t>
      </w:r>
    </w:p>
    <w:p w:rsidR="00BC39AB" w:rsidRDefault="009E08A2" w:rsidP="00323224">
      <w:r w:rsidRPr="009E08A2">
        <w:t>Based on the presented results, the application of the MELBS algorithm is recommended.</w:t>
      </w:r>
    </w:p>
    <w:p w:rsidR="006B59C3" w:rsidRDefault="00936B17" w:rsidP="00936B17">
      <w:pPr>
        <w:pStyle w:val="Heading2"/>
      </w:pPr>
      <w:r w:rsidRPr="00936B17">
        <w:t>CONCLUSION</w:t>
      </w:r>
    </w:p>
    <w:p w:rsidR="006B6617" w:rsidRDefault="006B6617" w:rsidP="006B6617">
      <w:r w:rsidRPr="006B6617">
        <w:t>The paper presents a modified MELBS algorithm for balancing background brightness in text images.</w:t>
      </w:r>
      <w:r w:rsidR="00D661AD">
        <w:t xml:space="preserve"> </w:t>
      </w:r>
      <w:r w:rsidRPr="006B6617">
        <w:t>Compared to the original ELBS algorithm, where the Sobel edge detection algorithm is implemented, the MELBS algorithm implements the Gravity Edge Detection Algorithm.</w:t>
      </w:r>
      <w:r w:rsidR="00D661AD">
        <w:t xml:space="preserve"> </w:t>
      </w:r>
      <w:r w:rsidRPr="006B6617">
        <w:t>A detailed analysis of the experimental results showed that, when applying the MELSB algorithm, compared to the ELBS algorithm, the mean squared error is smaller, i</w:t>
      </w:r>
      <w:r w:rsidR="00D661AD">
        <w:t>.</w:t>
      </w:r>
      <w:r w:rsidRPr="006B6617">
        <w:t>e</w:t>
      </w:r>
      <w:r w:rsidR="00D661AD">
        <w:t>.</w:t>
      </w:r>
      <w:r w:rsidRPr="006B6617">
        <w:t xml:space="preserve"> the peak s</w:t>
      </w:r>
      <w:r w:rsidR="00A97901">
        <w:t>ignal-to-</w:t>
      </w:r>
      <w:r w:rsidRPr="006B6617">
        <w:t xml:space="preserve">noise </w:t>
      </w:r>
      <w:bookmarkStart w:id="0" w:name="_GoBack"/>
      <w:bookmarkEnd w:id="0"/>
      <w:r w:rsidRPr="006B6617">
        <w:t>ratio is higher.</w:t>
      </w:r>
      <w:r w:rsidR="00D661AD">
        <w:t xml:space="preserve"> </w:t>
      </w:r>
      <w:r w:rsidRPr="006B6617">
        <w:t>Therefore, it is recommended to use the MELBS algorithm to balance background brightness in text images.</w:t>
      </w:r>
    </w:p>
    <w:p w:rsidR="006058C8" w:rsidRDefault="00280D87" w:rsidP="00280D87">
      <w:pPr>
        <w:pStyle w:val="Heading2"/>
      </w:pPr>
      <w:r w:rsidRPr="00280D87">
        <w:t>References</w:t>
      </w:r>
    </w:p>
    <w:p w:rsidR="00EF1EC5" w:rsidRPr="00EF1EC5" w:rsidRDefault="008654EF" w:rsidP="00311162">
      <w:pPr>
        <w:pStyle w:val="References"/>
      </w:pPr>
      <w:r w:rsidRPr="00FD3C0A">
        <w:rPr>
          <w:szCs w:val="24"/>
        </w:rPr>
        <w:t>Kuo-Nan Chen, Chin-Hao Chen, Chin-Chen Chang</w:t>
      </w:r>
      <w:r w:rsidR="00D661AD">
        <w:rPr>
          <w:szCs w:val="24"/>
        </w:rPr>
        <w:t xml:space="preserve"> </w:t>
      </w:r>
      <w:r w:rsidR="00CA1EC1" w:rsidRPr="00FD3C0A">
        <w:rPr>
          <w:szCs w:val="24"/>
        </w:rPr>
        <w:t>(2012)</w:t>
      </w:r>
      <w:r w:rsidRPr="00FD3C0A">
        <w:rPr>
          <w:szCs w:val="24"/>
        </w:rPr>
        <w:t xml:space="preserve">, </w:t>
      </w:r>
      <w:r w:rsidRPr="00CA1EC1">
        <w:rPr>
          <w:i/>
          <w:szCs w:val="24"/>
        </w:rPr>
        <w:t>Efficient illumination compensation techniques for text images</w:t>
      </w:r>
      <w:r w:rsidRPr="00FD3C0A">
        <w:rPr>
          <w:szCs w:val="24"/>
        </w:rPr>
        <w:t xml:space="preserve">, Digital Signal Processing </w:t>
      </w:r>
      <w:r w:rsidR="00CA1EC1">
        <w:rPr>
          <w:szCs w:val="24"/>
          <w:lang w:val="en-US"/>
        </w:rPr>
        <w:t xml:space="preserve">Vol. </w:t>
      </w:r>
      <w:r w:rsidRPr="00FD3C0A">
        <w:rPr>
          <w:szCs w:val="24"/>
        </w:rPr>
        <w:t>22</w:t>
      </w:r>
      <w:r w:rsidR="00CA1EC1">
        <w:rPr>
          <w:szCs w:val="24"/>
          <w:lang w:val="en-US"/>
        </w:rPr>
        <w:t>, pp.</w:t>
      </w:r>
      <w:r w:rsidRPr="00FD3C0A">
        <w:rPr>
          <w:szCs w:val="24"/>
        </w:rPr>
        <w:t>726–733</w:t>
      </w:r>
      <w:r>
        <w:rPr>
          <w:szCs w:val="24"/>
        </w:rPr>
        <w:t>.</w:t>
      </w:r>
    </w:p>
    <w:p w:rsidR="00EF1EC5" w:rsidRPr="00EF1EC5" w:rsidRDefault="00EF1EC5" w:rsidP="00311162">
      <w:pPr>
        <w:pStyle w:val="References"/>
      </w:pPr>
      <w:r>
        <w:t>J. Sauvola, M. Pietikäinen</w:t>
      </w:r>
      <w:r w:rsidR="00D661AD">
        <w:t xml:space="preserve"> </w:t>
      </w:r>
      <w:r w:rsidR="00CA1EC1" w:rsidRPr="00FD3C0A">
        <w:rPr>
          <w:szCs w:val="24"/>
        </w:rPr>
        <w:t>(2000)</w:t>
      </w:r>
      <w:r>
        <w:t xml:space="preserve">, </w:t>
      </w:r>
      <w:r w:rsidRPr="00CA1EC1">
        <w:rPr>
          <w:i/>
        </w:rPr>
        <w:t>Adaptive document image binarization</w:t>
      </w:r>
      <w:r>
        <w:t>, Patt</w:t>
      </w:r>
      <w:r w:rsidRPr="00FD3C0A">
        <w:rPr>
          <w:szCs w:val="24"/>
        </w:rPr>
        <w:t xml:space="preserve">ernRecogn. </w:t>
      </w:r>
      <w:r w:rsidR="00CA1EC1">
        <w:rPr>
          <w:szCs w:val="24"/>
        </w:rPr>
        <w:t xml:space="preserve">Vol. </w:t>
      </w:r>
      <w:r w:rsidRPr="00FD3C0A">
        <w:rPr>
          <w:szCs w:val="24"/>
        </w:rPr>
        <w:t>33</w:t>
      </w:r>
      <w:r w:rsidR="00CA1EC1">
        <w:rPr>
          <w:szCs w:val="24"/>
        </w:rPr>
        <w:t xml:space="preserve">,No. </w:t>
      </w:r>
      <w:r w:rsidRPr="00FD3C0A">
        <w:rPr>
          <w:szCs w:val="24"/>
        </w:rPr>
        <w:t>2</w:t>
      </w:r>
      <w:r w:rsidR="00CA1EC1">
        <w:rPr>
          <w:szCs w:val="24"/>
        </w:rPr>
        <w:t>, pp.</w:t>
      </w:r>
      <w:r w:rsidRPr="00FD3C0A">
        <w:rPr>
          <w:szCs w:val="24"/>
        </w:rPr>
        <w:t xml:space="preserve"> 225–236.</w:t>
      </w:r>
    </w:p>
    <w:p w:rsidR="00EF1EC5" w:rsidRPr="00EF1EC5" w:rsidRDefault="00EF1EC5" w:rsidP="00311162">
      <w:pPr>
        <w:pStyle w:val="References"/>
      </w:pPr>
      <w:r>
        <w:lastRenderedPageBreak/>
        <w:t>E. Kavallieratou, E. Stamatatos</w:t>
      </w:r>
      <w:r w:rsidR="00CA1EC1">
        <w:t xml:space="preserve"> (2006)</w:t>
      </w:r>
      <w:r>
        <w:t xml:space="preserve">, </w:t>
      </w:r>
      <w:r w:rsidRPr="00CA1EC1">
        <w:rPr>
          <w:i/>
        </w:rPr>
        <w:t>Improving the quali-ty of degraded documentimages</w:t>
      </w:r>
      <w:r>
        <w:t>, in: Proceedings of the Second International Con-ference on DocumentImage Analysis for Libraries, Lyon, France, pp. 340–349.</w:t>
      </w:r>
    </w:p>
    <w:p w:rsidR="00EF1EC5" w:rsidRPr="00EF1EC5" w:rsidRDefault="00EF1EC5" w:rsidP="00311162">
      <w:pPr>
        <w:pStyle w:val="References"/>
      </w:pPr>
      <w:r>
        <w:t>S.C. Hsia, M.H. Chen, Y.M. Chen</w:t>
      </w:r>
      <w:r w:rsidR="008E5D43">
        <w:t xml:space="preserve"> (2006)</w:t>
      </w:r>
      <w:r>
        <w:t xml:space="preserve">, </w:t>
      </w:r>
      <w:r w:rsidRPr="008E5D43">
        <w:rPr>
          <w:i/>
        </w:rPr>
        <w:t>A cost-effective line-based light-balancingtechnique using adaptive processing</w:t>
      </w:r>
      <w:r>
        <w:t xml:space="preserve">, IEEE Trans. Image Process. </w:t>
      </w:r>
      <w:r w:rsidR="008E5D43">
        <w:t xml:space="preserve">Vol. </w:t>
      </w:r>
      <w:r>
        <w:t>15</w:t>
      </w:r>
      <w:r w:rsidR="008E5D43">
        <w:t>, No.</w:t>
      </w:r>
      <w:r>
        <w:t xml:space="preserve"> 9</w:t>
      </w:r>
      <w:r w:rsidR="008E5D43">
        <w:t>, pp.</w:t>
      </w:r>
      <w:r>
        <w:t xml:space="preserve"> 2719–2729.</w:t>
      </w:r>
    </w:p>
    <w:p w:rsidR="006221FA" w:rsidRPr="006221FA" w:rsidRDefault="00EF1EC5" w:rsidP="00311162">
      <w:pPr>
        <w:pStyle w:val="References"/>
      </w:pPr>
      <w:r w:rsidRPr="007A137C">
        <w:rPr>
          <w:szCs w:val="24"/>
        </w:rPr>
        <w:t>W. Niblack</w:t>
      </w:r>
      <w:r w:rsidR="008E5D43">
        <w:rPr>
          <w:szCs w:val="24"/>
        </w:rPr>
        <w:t xml:space="preserve"> (</w:t>
      </w:r>
      <w:r w:rsidR="008E5D43" w:rsidRPr="007A137C">
        <w:rPr>
          <w:szCs w:val="24"/>
        </w:rPr>
        <w:t>1986</w:t>
      </w:r>
      <w:r w:rsidR="008E5D43">
        <w:rPr>
          <w:szCs w:val="24"/>
        </w:rPr>
        <w:t>)</w:t>
      </w:r>
      <w:r w:rsidRPr="007A137C">
        <w:rPr>
          <w:szCs w:val="24"/>
        </w:rPr>
        <w:t xml:space="preserve">, </w:t>
      </w:r>
      <w:r w:rsidRPr="008E5D43">
        <w:rPr>
          <w:i/>
          <w:szCs w:val="24"/>
        </w:rPr>
        <w:t>An Introduction to Image Processing</w:t>
      </w:r>
      <w:r w:rsidRPr="007A137C">
        <w:rPr>
          <w:szCs w:val="24"/>
        </w:rPr>
        <w:t>, Prentice–Hall, Englewood</w:t>
      </w:r>
      <w:r w:rsidR="008E5D43">
        <w:rPr>
          <w:szCs w:val="24"/>
        </w:rPr>
        <w:t>Cliffs, NJ,</w:t>
      </w:r>
      <w:r w:rsidRPr="007A137C">
        <w:rPr>
          <w:szCs w:val="24"/>
        </w:rPr>
        <w:t xml:space="preserve"> pp. 115–116.</w:t>
      </w:r>
    </w:p>
    <w:p w:rsidR="00CE1DD3" w:rsidRPr="00CE1DD3" w:rsidRDefault="006221FA" w:rsidP="00311162">
      <w:pPr>
        <w:pStyle w:val="References"/>
      </w:pPr>
      <w:r w:rsidRPr="00FD3C0A">
        <w:rPr>
          <w:szCs w:val="24"/>
        </w:rPr>
        <w:t>Shih-Chang Hsia, Ming-Huei Chen, and Yu-Min Chen</w:t>
      </w:r>
      <w:r w:rsidR="00607966">
        <w:rPr>
          <w:szCs w:val="24"/>
          <w:lang w:val="en-US"/>
        </w:rPr>
        <w:t xml:space="preserve"> (</w:t>
      </w:r>
      <w:r w:rsidR="00607966" w:rsidRPr="00FD3C0A">
        <w:rPr>
          <w:szCs w:val="24"/>
        </w:rPr>
        <w:t>2006</w:t>
      </w:r>
      <w:r w:rsidR="00607966">
        <w:rPr>
          <w:szCs w:val="24"/>
          <w:lang w:val="en-US"/>
        </w:rPr>
        <w:t>)</w:t>
      </w:r>
      <w:r w:rsidRPr="00FD3C0A">
        <w:rPr>
          <w:szCs w:val="24"/>
        </w:rPr>
        <w:t xml:space="preserve">, </w:t>
      </w:r>
      <w:r w:rsidRPr="00607966">
        <w:rPr>
          <w:i/>
          <w:szCs w:val="24"/>
        </w:rPr>
        <w:t>A Cost-Effective Line-Based Light-Balancing Technique Using Adaptive Processing</w:t>
      </w:r>
      <w:r w:rsidRPr="00FD3C0A">
        <w:rPr>
          <w:szCs w:val="24"/>
        </w:rPr>
        <w:t>, IEEE Transactions On Image Processing, V</w:t>
      </w:r>
      <w:r w:rsidR="00607966">
        <w:rPr>
          <w:szCs w:val="24"/>
        </w:rPr>
        <w:t>ol. 15, No. 9, pp. 2719 - 2729.</w:t>
      </w:r>
    </w:p>
    <w:p w:rsidR="00F51C99" w:rsidRPr="00607966" w:rsidRDefault="00CE1DD3" w:rsidP="005E5641">
      <w:pPr>
        <w:pStyle w:val="References"/>
        <w:rPr>
          <w:szCs w:val="24"/>
        </w:rPr>
      </w:pPr>
      <w:r w:rsidRPr="00607966">
        <w:t>G. Sun, Q. Liu, Q. Liu, C. Yuan and X. Li</w:t>
      </w:r>
      <w:r w:rsidR="00607966" w:rsidRPr="00607966">
        <w:rPr>
          <w:lang w:val="en-US"/>
        </w:rPr>
        <w:t xml:space="preserve"> (</w:t>
      </w:r>
      <w:r w:rsidR="00607966" w:rsidRPr="00607966">
        <w:t>2007</w:t>
      </w:r>
      <w:r w:rsidR="00607966" w:rsidRPr="00607966">
        <w:rPr>
          <w:lang w:val="en-US"/>
        </w:rPr>
        <w:t>)</w:t>
      </w:r>
      <w:r w:rsidRPr="00607966">
        <w:t>, “</w:t>
      </w:r>
      <w:r w:rsidRPr="00607966">
        <w:rPr>
          <w:i/>
        </w:rPr>
        <w:t>A Novel Approach for Edge Detection Based On the Theory of Universal Gravity</w:t>
      </w:r>
      <w:r w:rsidRPr="00607966">
        <w:t>”, Pattern Recognition, Vol. 40, No. 10, pp. 2766-2775.</w:t>
      </w:r>
    </w:p>
    <w:sectPr w:rsidR="00F51C99" w:rsidRPr="00607966" w:rsidSect="007B0413">
      <w:headerReference w:type="even" r:id="rId71"/>
      <w:headerReference w:type="default" r:id="rId72"/>
      <w:footerReference w:type="even" r:id="rId73"/>
      <w:footerReference w:type="default" r:id="rId74"/>
      <w:headerReference w:type="first" r:id="rId75"/>
      <w:footerReference w:type="first" r:id="rId76"/>
      <w:type w:val="continuous"/>
      <w:pgSz w:w="11907" w:h="16839" w:code="9"/>
      <w:pgMar w:top="1418" w:right="1701" w:bottom="1418" w:left="1134" w:header="851" w:footer="567" w:gutter="0"/>
      <w:pgNumType w:start="212"/>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D484C" w16cex:dateUtc="2021-02-21T19:59:00Z"/>
  <w16cex:commentExtensible w16cex:durableId="23DD4885" w16cex:dateUtc="2021-02-21T20:00:00Z"/>
  <w16cex:commentExtensible w16cex:durableId="23DD4859" w16cex:dateUtc="2021-02-21T20:00:00Z"/>
  <w16cex:commentExtensible w16cex:durableId="23DD48E5" w16cex:dateUtc="2021-02-21T20:02:00Z"/>
  <w16cex:commentExtensible w16cex:durableId="23DD48F8" w16cex:dateUtc="2021-02-21T20:02:00Z"/>
  <w16cex:commentExtensible w16cex:durableId="23DD493C" w16cex:dateUtc="2021-02-21T20:03:00Z"/>
  <w16cex:commentExtensible w16cex:durableId="23DD51F7" w16cex:dateUtc="2021-02-21T20:41:00Z"/>
  <w16cex:commentExtensible w16cex:durableId="23DD5231" w16cex:dateUtc="2021-02-21T20:42:00Z"/>
  <w16cex:commentExtensible w16cex:durableId="23DD6DF3" w16cex:dateUtc="2021-02-21T22:40:00Z"/>
  <w16cex:commentExtensible w16cex:durableId="23DD5368" w16cex:dateUtc="2021-02-21T20:47:00Z"/>
  <w16cex:commentExtensible w16cex:durableId="23DD53BD" w16cex:dateUtc="2021-02-21T20:48:00Z"/>
  <w16cex:commentExtensible w16cex:durableId="23DD5575" w16cex:dateUtc="2021-02-21T20:56:00Z"/>
  <w16cex:commentExtensible w16cex:durableId="23DD55B2" w16cex:dateUtc="2021-02-21T20:57:00Z"/>
  <w16cex:commentExtensible w16cex:durableId="23DD6617" w16cex:dateUtc="2021-02-21T22:07:00Z"/>
  <w16cex:commentExtensible w16cex:durableId="23DD6640" w16cex:dateUtc="2021-02-21T22:07:00Z"/>
  <w16cex:commentExtensible w16cex:durableId="23DD6656" w16cex:dateUtc="2021-02-21T22:08:00Z"/>
  <w16cex:commentExtensible w16cex:durableId="23DD6D12" w16cex:dateUtc="2021-02-21T22:36:00Z"/>
  <w16cex:commentExtensible w16cex:durableId="23DD669F" w16cex:dateUtc="2021-02-21T22:09:00Z"/>
  <w16cex:commentExtensible w16cex:durableId="23DD679B" w16cex:dateUtc="2021-02-21T22:13:00Z"/>
  <w16cex:commentExtensible w16cex:durableId="23DD6875" w16cex:dateUtc="2021-02-21T22:17:00Z"/>
  <w16cex:commentExtensible w16cex:durableId="23DD6992" w16cex:dateUtc="2021-02-21T22:21:00Z"/>
  <w16cex:commentExtensible w16cex:durableId="23DD69A2" w16cex:dateUtc="2021-02-21T22:22:00Z"/>
  <w16cex:commentExtensible w16cex:durableId="23DD6B80" w16cex:dateUtc="2021-02-21T22:30:00Z"/>
  <w16cex:commentExtensible w16cex:durableId="23DD6D90" w16cex:dateUtc="2021-02-21T22:38:00Z"/>
  <w16cex:commentExtensible w16cex:durableId="23DD6BAC" w16cex:dateUtc="2021-02-21T22:30:00Z"/>
  <w16cex:commentExtensible w16cex:durableId="23DD6BC9" w16cex:dateUtc="2021-02-21T22:31:00Z"/>
  <w16cex:commentExtensible w16cex:durableId="23DD6DA5" w16cex:dateUtc="2021-02-21T22:39:00Z"/>
  <w16cex:commentExtensible w16cex:durableId="23DD6DC2" w16cex:dateUtc="2021-02-21T22:39:00Z"/>
  <w16cex:commentExtensible w16cex:durableId="23DD6BF7" w16cex:dateUtc="2021-02-21T22:32:00Z"/>
  <w16cex:commentExtensible w16cex:durableId="23DD6DDD" w16cex:dateUtc="2021-02-21T22: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EF5616B" w16cid:durableId="23DD484C"/>
  <w16cid:commentId w16cid:paraId="4EF8573C" w16cid:durableId="23DD4885"/>
  <w16cid:commentId w16cid:paraId="54EC365F" w16cid:durableId="23DD4859"/>
  <w16cid:commentId w16cid:paraId="0545778B" w16cid:durableId="23DD48E5"/>
  <w16cid:commentId w16cid:paraId="28514EBD" w16cid:durableId="23DD48F8"/>
  <w16cid:commentId w16cid:paraId="1D194BA0" w16cid:durableId="23DD493C"/>
  <w16cid:commentId w16cid:paraId="2A591150" w16cid:durableId="23DD51F7"/>
  <w16cid:commentId w16cid:paraId="6B39DD41" w16cid:durableId="23DD5231"/>
  <w16cid:commentId w16cid:paraId="3D53D1E9" w16cid:durableId="23DD6DF3"/>
  <w16cid:commentId w16cid:paraId="2339578B" w16cid:durableId="23DD5368"/>
  <w16cid:commentId w16cid:paraId="0C64D7F9" w16cid:durableId="23DD53BD"/>
  <w16cid:commentId w16cid:paraId="270D7B7E" w16cid:durableId="23DD5575"/>
  <w16cid:commentId w16cid:paraId="4B2A6C58" w16cid:durableId="23DD55B2"/>
  <w16cid:commentId w16cid:paraId="11D26537" w16cid:durableId="23DD6617"/>
  <w16cid:commentId w16cid:paraId="5CF4E99E" w16cid:durableId="23DD6640"/>
  <w16cid:commentId w16cid:paraId="5EE0A870" w16cid:durableId="23DD6656"/>
  <w16cid:commentId w16cid:paraId="328DD079" w16cid:durableId="23DD6D12"/>
  <w16cid:commentId w16cid:paraId="4438604F" w16cid:durableId="23DD669F"/>
  <w16cid:commentId w16cid:paraId="3D0AC4FF" w16cid:durableId="23DD679B"/>
  <w16cid:commentId w16cid:paraId="36ED6800" w16cid:durableId="23DD6875"/>
  <w16cid:commentId w16cid:paraId="06870125" w16cid:durableId="23DD6992"/>
  <w16cid:commentId w16cid:paraId="561884B3" w16cid:durableId="23DD69A2"/>
  <w16cid:commentId w16cid:paraId="7056550C" w16cid:durableId="23DD6B80"/>
  <w16cid:commentId w16cid:paraId="6C3B2D9D" w16cid:durableId="23DD6D90"/>
  <w16cid:commentId w16cid:paraId="390BFF78" w16cid:durableId="23DD6BAC"/>
  <w16cid:commentId w16cid:paraId="3DC86777" w16cid:durableId="23DD6BC9"/>
  <w16cid:commentId w16cid:paraId="361DA917" w16cid:durableId="23DD6DA5"/>
  <w16cid:commentId w16cid:paraId="542C5D83" w16cid:durableId="23DD6DC2"/>
  <w16cid:commentId w16cid:paraId="77E0EFA6" w16cid:durableId="23DD6BF7"/>
  <w16cid:commentId w16cid:paraId="3F6F6F6B" w16cid:durableId="23DD6DDD"/>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61C9" w:rsidRDefault="00B261C9" w:rsidP="00E06AD0">
      <w:pPr>
        <w:spacing w:after="0"/>
      </w:pPr>
      <w:r>
        <w:separator/>
      </w:r>
    </w:p>
    <w:p w:rsidR="00B261C9" w:rsidRDefault="00B261C9"/>
  </w:endnote>
  <w:endnote w:type="continuationSeparator" w:id="1">
    <w:p w:rsidR="00B261C9" w:rsidRDefault="00B261C9" w:rsidP="00E06AD0">
      <w:pPr>
        <w:spacing w:after="0"/>
      </w:pPr>
      <w:r>
        <w:continuationSeparator/>
      </w:r>
    </w:p>
    <w:p w:rsidR="00B261C9" w:rsidRDefault="00B261C9"/>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libri Light">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26A" w:rsidRDefault="00A0126A">
    <w:pPr>
      <w:pStyle w:val="Footer"/>
      <w:jc w:val="center"/>
    </w:pPr>
    <w:r>
      <w:t>-</w:t>
    </w:r>
    <w:fldSimple w:instr=" PAGE   \* MERGEFORMAT ">
      <w:r>
        <w:t>2</w:t>
      </w:r>
    </w:fldSimple>
    <w:r>
      <w:t>-</w:t>
    </w:r>
  </w:p>
  <w:p w:rsidR="00A0126A" w:rsidRDefault="00A0126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47901"/>
      <w:docPartObj>
        <w:docPartGallery w:val="Page Numbers (Bottom of Page)"/>
        <w:docPartUnique/>
      </w:docPartObj>
    </w:sdtPr>
    <w:sdtContent>
      <w:p w:rsidR="001F57F6" w:rsidRDefault="00B71234">
        <w:pPr>
          <w:pStyle w:val="Footer"/>
          <w:jc w:val="right"/>
        </w:pPr>
        <w:fldSimple w:instr=" PAGE   \* MERGEFORMAT ">
          <w:r w:rsidR="007B0413">
            <w:rPr>
              <w:noProof/>
            </w:rPr>
            <w:t>219</w:t>
          </w:r>
        </w:fldSimple>
      </w:p>
    </w:sdtContent>
  </w:sdt>
  <w:p w:rsidR="001F57F6" w:rsidRDefault="001F57F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47900"/>
      <w:docPartObj>
        <w:docPartGallery w:val="Page Numbers (Bottom of Page)"/>
        <w:docPartUnique/>
      </w:docPartObj>
    </w:sdtPr>
    <w:sdtContent>
      <w:p w:rsidR="001F57F6" w:rsidRDefault="00B71234">
        <w:pPr>
          <w:pStyle w:val="Footer"/>
          <w:jc w:val="right"/>
        </w:pPr>
        <w:fldSimple w:instr=" PAGE   \* MERGEFORMAT ">
          <w:r w:rsidR="007B0413">
            <w:rPr>
              <w:noProof/>
            </w:rPr>
            <w:t>212</w:t>
          </w:r>
        </w:fldSimple>
      </w:p>
    </w:sdtContent>
  </w:sdt>
  <w:p w:rsidR="001F57F6" w:rsidRDefault="001F57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61C9" w:rsidRPr="00D53D2E" w:rsidRDefault="00B261C9" w:rsidP="00D53D2E">
      <w:pPr>
        <w:spacing w:after="0"/>
        <w:ind w:firstLine="0"/>
        <w:rPr>
          <w:sz w:val="16"/>
          <w:szCs w:val="16"/>
        </w:rPr>
      </w:pPr>
    </w:p>
    <w:p w:rsidR="00B261C9" w:rsidRDefault="00B261C9" w:rsidP="00D53D2E">
      <w:pPr>
        <w:spacing w:after="0"/>
        <w:ind w:firstLine="0"/>
      </w:pPr>
      <w:r>
        <w:separator/>
      </w:r>
    </w:p>
  </w:footnote>
  <w:footnote w:type="continuationSeparator" w:id="1">
    <w:p w:rsidR="00B261C9" w:rsidRDefault="00B261C9" w:rsidP="00E06AD0">
      <w:pPr>
        <w:spacing w:after="0"/>
      </w:pPr>
      <w:r>
        <w:continuationSeparator/>
      </w:r>
    </w:p>
    <w:p w:rsidR="00B261C9" w:rsidRDefault="00B261C9"/>
  </w:footnote>
  <w:footnote w:id="2">
    <w:p w:rsidR="00A0126A" w:rsidRPr="00E07062" w:rsidRDefault="00A0126A" w:rsidP="009E03BD">
      <w:pPr>
        <w:pStyle w:val="FootnoteText"/>
        <w:rPr>
          <w:lang w:val="en-US"/>
        </w:rPr>
      </w:pPr>
      <w:r>
        <w:rPr>
          <w:rStyle w:val="FootnoteReference"/>
        </w:rPr>
        <w:footnoteRef/>
      </w:r>
      <w:r w:rsidR="003073B5">
        <w:t>Prof.</w:t>
      </w:r>
      <w:r w:rsidRPr="00950373">
        <w:t>, Academy of Applied Technical and Preschool Studies, Section Niš, A. Me</w:t>
      </w:r>
      <w:r>
        <w:t xml:space="preserve">dvedeva 20, 18000 Niš, Serbia; </w:t>
      </w:r>
      <w:r w:rsidRPr="00950373">
        <w:t>e-mail: zoran.</w:t>
      </w:r>
      <w:r>
        <w:t>milivojevic@akadem</w:t>
      </w:r>
      <w:r w:rsidRPr="00E07062">
        <w:t>ijanis.edu.rs.</w:t>
      </w:r>
    </w:p>
  </w:footnote>
  <w:footnote w:id="3">
    <w:p w:rsidR="00A0126A" w:rsidRPr="000F0E33" w:rsidRDefault="00A0126A" w:rsidP="009E03BD">
      <w:pPr>
        <w:pStyle w:val="FootnoteText"/>
      </w:pPr>
      <w:r w:rsidRPr="00E07062">
        <w:rPr>
          <w:rStyle w:val="FootnoteReference"/>
        </w:rPr>
        <w:footnoteRef/>
      </w:r>
      <w:r w:rsidR="003073B5">
        <w:t>Master el.</w:t>
      </w:r>
      <w:r w:rsidRPr="00E07062">
        <w:t>, Geonais Niš, Serbia, e-mail: koricanac@yahoo.co</w:t>
      </w:r>
      <w:r w:rsidRPr="000F0E33">
        <w:t>m.</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0413" w:rsidRDefault="007B041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26A" w:rsidRPr="00001EB7" w:rsidRDefault="00A0126A"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sidRPr="00001EB7">
      <w:rPr>
        <w:noProof w:val="0"/>
        <w:szCs w:val="20"/>
        <w:lang w:val="en-US" w:bidi="ar-SA"/>
      </w:rPr>
      <w:tab/>
    </w:r>
  </w:p>
  <w:p w:rsidR="00A0126A" w:rsidRPr="00001EB7" w:rsidRDefault="00A0126A" w:rsidP="00987D3B">
    <w:pPr>
      <w:pBdr>
        <w:bottom w:val="single" w:sz="4" w:space="1" w:color="auto"/>
      </w:pBdr>
      <w:tabs>
        <w:tab w:val="right" w:pos="8334"/>
        <w:tab w:val="right" w:pos="9071"/>
      </w:tabs>
      <w:spacing w:after="0"/>
      <w:ind w:firstLine="0"/>
      <w:rPr>
        <w:i/>
        <w:noProof w:val="0"/>
        <w:szCs w:val="20"/>
        <w:lang w:val="sr-Cyrl-CS" w:bidi="ar-SA"/>
      </w:rPr>
    </w:pPr>
    <w:r>
      <w:rPr>
        <w:i/>
        <w:noProof w:val="0"/>
        <w:szCs w:val="20"/>
        <w:lang w:val="sr-Cyrl-CS" w:bidi="ar-SA"/>
      </w:rPr>
      <w:t>Управљање знањем и информатика</w:t>
    </w:r>
    <w:r w:rsidRPr="00001EB7">
      <w:rPr>
        <w:i/>
        <w:noProof w:val="0"/>
        <w:sz w:val="16"/>
        <w:szCs w:val="16"/>
        <w:lang w:val="en-US" w:bidi="ar-SA"/>
      </w:rPr>
      <w:tab/>
    </w:r>
    <w:r w:rsidR="00FE4296">
      <w:rPr>
        <w:i/>
        <w:noProof w:val="0"/>
        <w:sz w:val="16"/>
        <w:szCs w:val="16"/>
        <w:lang w:bidi="ar-SA"/>
      </w:rPr>
      <w:t>Vrnjačka Banja, June</w:t>
    </w:r>
    <w:r>
      <w:rPr>
        <w:i/>
        <w:noProof w:val="0"/>
        <w:sz w:val="16"/>
        <w:szCs w:val="16"/>
        <w:lang w:val="en-US" w:bidi="ar-SA"/>
      </w:rPr>
      <w:t xml:space="preserve"> 20</w:t>
    </w:r>
    <w:r>
      <w:rPr>
        <w:i/>
        <w:noProof w:val="0"/>
        <w:sz w:val="16"/>
        <w:szCs w:val="16"/>
        <w:lang w:bidi="ar-SA"/>
      </w:rPr>
      <w:t>21</w:t>
    </w:r>
    <w:r w:rsidRPr="00001EB7">
      <w:rPr>
        <w:i/>
        <w:noProof w:val="0"/>
        <w:sz w:val="16"/>
        <w:szCs w:val="16"/>
        <w:lang w:val="en-US" w:bidi="ar-SA"/>
      </w:rPr>
      <w:t>.</w:t>
    </w:r>
  </w:p>
  <w:p w:rsidR="00A0126A" w:rsidRDefault="00A0126A">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26A" w:rsidRPr="00001EB7" w:rsidRDefault="00A0126A"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sidRPr="00001EB7">
      <w:rPr>
        <w:noProof w:val="0"/>
        <w:szCs w:val="20"/>
        <w:lang w:val="en-US" w:bidi="ar-SA"/>
      </w:rPr>
      <w:tab/>
    </w:r>
  </w:p>
  <w:p w:rsidR="00A0126A" w:rsidRPr="00001EB7" w:rsidRDefault="00A0126A" w:rsidP="00001EB7">
    <w:pPr>
      <w:pBdr>
        <w:bottom w:val="single" w:sz="4" w:space="1" w:color="auto"/>
      </w:pBdr>
      <w:tabs>
        <w:tab w:val="right" w:pos="8334"/>
        <w:tab w:val="right" w:pos="9071"/>
      </w:tabs>
      <w:spacing w:after="0"/>
      <w:ind w:firstLine="0"/>
      <w:rPr>
        <w:i/>
        <w:noProof w:val="0"/>
        <w:szCs w:val="20"/>
        <w:lang w:val="sr-Cyrl-CS" w:bidi="ar-SA"/>
      </w:rPr>
    </w:pPr>
    <w:r>
      <w:rPr>
        <w:i/>
        <w:noProof w:val="0"/>
        <w:szCs w:val="20"/>
        <w:lang w:val="sr-Cyrl-CS" w:bidi="ar-SA"/>
      </w:rPr>
      <w:t>Управљање знањем и информатика</w:t>
    </w:r>
    <w:r w:rsidRPr="00001EB7">
      <w:rPr>
        <w:i/>
        <w:noProof w:val="0"/>
        <w:sz w:val="16"/>
        <w:szCs w:val="16"/>
        <w:lang w:val="en-US" w:bidi="ar-SA"/>
      </w:rPr>
      <w:tab/>
    </w:r>
    <w:r w:rsidR="00AB0AD9">
      <w:rPr>
        <w:i/>
        <w:noProof w:val="0"/>
        <w:sz w:val="16"/>
        <w:szCs w:val="16"/>
        <w:lang w:bidi="ar-SA"/>
      </w:rPr>
      <w:t>Vrnjačka Banja, June</w:t>
    </w:r>
    <w:r>
      <w:rPr>
        <w:i/>
        <w:noProof w:val="0"/>
        <w:sz w:val="16"/>
        <w:szCs w:val="16"/>
        <w:lang w:val="en-US" w:bidi="ar-SA"/>
      </w:rPr>
      <w:t xml:space="preserve"> 20</w:t>
    </w:r>
    <w:r>
      <w:rPr>
        <w:i/>
        <w:noProof w:val="0"/>
        <w:sz w:val="16"/>
        <w:szCs w:val="16"/>
        <w:lang w:bidi="ar-SA"/>
      </w:rPr>
      <w:t>21</w:t>
    </w:r>
    <w:r w:rsidRPr="00001EB7">
      <w:rPr>
        <w:i/>
        <w:noProof w:val="0"/>
        <w:sz w:val="16"/>
        <w:szCs w:val="16"/>
        <w:lang w:val="en-US" w:bidi="ar-SA"/>
      </w:rPr>
      <w:t>.</w:t>
    </w:r>
  </w:p>
  <w:p w:rsidR="00A0126A" w:rsidRPr="00001EB7" w:rsidRDefault="00A0126A"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038A6A72"/>
    <w:multiLevelType w:val="hybridMultilevel"/>
    <w:tmpl w:val="A65A49C8"/>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8">
    <w:nsid w:val="04816B76"/>
    <w:multiLevelType w:val="hybridMultilevel"/>
    <w:tmpl w:val="1BF8813A"/>
    <w:lvl w:ilvl="0" w:tplc="C0F6401E">
      <w:start w:val="1"/>
      <w:numFmt w:val="lowerLetter"/>
      <w:lvlText w:val="%1)"/>
      <w:lvlJc w:val="left"/>
      <w:pPr>
        <w:ind w:left="1102" w:hanging="705"/>
      </w:pPr>
      <w:rPr>
        <w:rFonts w:hint="default"/>
      </w:r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9">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0">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1">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3">
    <w:nsid w:val="57F17D63"/>
    <w:multiLevelType w:val="hybridMultilevel"/>
    <w:tmpl w:val="31A01572"/>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4">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16">
    <w:nsid w:val="79D12999"/>
    <w:multiLevelType w:val="hybridMultilevel"/>
    <w:tmpl w:val="E79E28A2"/>
    <w:lvl w:ilvl="0" w:tplc="C8F86360">
      <w:start w:val="1"/>
      <w:numFmt w:val="lowerLetter"/>
      <w:lvlText w:val="%1)"/>
      <w:lvlJc w:val="left"/>
      <w:pPr>
        <w:ind w:left="1042" w:hanging="645"/>
      </w:pPr>
      <w:rPr>
        <w:rFonts w:hint="default"/>
      </w:r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2"/>
  </w:num>
  <w:num w:numId="8">
    <w:abstractNumId w:val="15"/>
  </w:num>
  <w:num w:numId="9">
    <w:abstractNumId w:val="10"/>
  </w:num>
  <w:num w:numId="10">
    <w:abstractNumId w:val="9"/>
  </w:num>
  <w:num w:numId="11">
    <w:abstractNumId w:val="6"/>
  </w:num>
  <w:num w:numId="12">
    <w:abstractNumId w:val="11"/>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13"/>
  </w:num>
  <w:num w:numId="17">
    <w:abstractNumId w:val="16"/>
  </w:num>
  <w:num w:numId="18">
    <w:abstractNumId w:val="7"/>
  </w:num>
  <w:num w:numId="19">
    <w:abstractNumId w:val="8"/>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mirrorMargins/>
  <w:attachedTemplate r:id="rId1"/>
  <w:stylePaneFormatFilter w:val="3F08"/>
  <w:defaultTabStop w:val="709"/>
  <w:hyphenationZone w:val="425"/>
  <w:drawingGridHorizontalSpacing w:val="110"/>
  <w:displayHorizontalDrawingGridEvery w:val="2"/>
  <w:characterSpacingControl w:val="doNotCompress"/>
  <w:hdrShapeDefaults>
    <o:shapedefaults v:ext="edit" spidmax="32770"/>
  </w:hdrShapeDefaults>
  <w:footnotePr>
    <w:footnote w:id="0"/>
    <w:footnote w:id="1"/>
  </w:footnotePr>
  <w:endnotePr>
    <w:endnote w:id="0"/>
    <w:endnote w:id="1"/>
  </w:endnotePr>
  <w:compat/>
  <w:rsids>
    <w:rsidRoot w:val="00DF5319"/>
    <w:rsid w:val="00000E4B"/>
    <w:rsid w:val="00001EB7"/>
    <w:rsid w:val="00003F0C"/>
    <w:rsid w:val="00005443"/>
    <w:rsid w:val="0000665C"/>
    <w:rsid w:val="000069C3"/>
    <w:rsid w:val="00014B03"/>
    <w:rsid w:val="00016D37"/>
    <w:rsid w:val="00016DFD"/>
    <w:rsid w:val="00017BEC"/>
    <w:rsid w:val="00020C03"/>
    <w:rsid w:val="0002380E"/>
    <w:rsid w:val="00023902"/>
    <w:rsid w:val="00033937"/>
    <w:rsid w:val="000412F8"/>
    <w:rsid w:val="00044D1B"/>
    <w:rsid w:val="00046353"/>
    <w:rsid w:val="00054E66"/>
    <w:rsid w:val="00055E90"/>
    <w:rsid w:val="00057FE6"/>
    <w:rsid w:val="00062B8F"/>
    <w:rsid w:val="00081586"/>
    <w:rsid w:val="000924CF"/>
    <w:rsid w:val="00093CB6"/>
    <w:rsid w:val="000942A8"/>
    <w:rsid w:val="00096B95"/>
    <w:rsid w:val="000970AE"/>
    <w:rsid w:val="000A1DF9"/>
    <w:rsid w:val="000A5BAB"/>
    <w:rsid w:val="000A7839"/>
    <w:rsid w:val="000B03F6"/>
    <w:rsid w:val="000C64EC"/>
    <w:rsid w:val="000C695A"/>
    <w:rsid w:val="000C7A2A"/>
    <w:rsid w:val="000D415D"/>
    <w:rsid w:val="000E05C3"/>
    <w:rsid w:val="000E0E7C"/>
    <w:rsid w:val="000E76BE"/>
    <w:rsid w:val="000F0E33"/>
    <w:rsid w:val="000F5BEB"/>
    <w:rsid w:val="00100E19"/>
    <w:rsid w:val="00104E31"/>
    <w:rsid w:val="0010569E"/>
    <w:rsid w:val="001202AD"/>
    <w:rsid w:val="001225C3"/>
    <w:rsid w:val="00127D63"/>
    <w:rsid w:val="0013315B"/>
    <w:rsid w:val="00133C21"/>
    <w:rsid w:val="00133D85"/>
    <w:rsid w:val="00137D6D"/>
    <w:rsid w:val="001406AB"/>
    <w:rsid w:val="001434B2"/>
    <w:rsid w:val="00145BA2"/>
    <w:rsid w:val="00152594"/>
    <w:rsid w:val="00160243"/>
    <w:rsid w:val="001658AF"/>
    <w:rsid w:val="001705C9"/>
    <w:rsid w:val="00175587"/>
    <w:rsid w:val="001873E9"/>
    <w:rsid w:val="001A034F"/>
    <w:rsid w:val="001A0CB5"/>
    <w:rsid w:val="001A1CDA"/>
    <w:rsid w:val="001A6BEA"/>
    <w:rsid w:val="001B2F1C"/>
    <w:rsid w:val="001B7F08"/>
    <w:rsid w:val="001C1BC6"/>
    <w:rsid w:val="001C49B9"/>
    <w:rsid w:val="001C5349"/>
    <w:rsid w:val="001D4205"/>
    <w:rsid w:val="001D4AAA"/>
    <w:rsid w:val="001D4DE6"/>
    <w:rsid w:val="001D5925"/>
    <w:rsid w:val="001E5F98"/>
    <w:rsid w:val="001F0835"/>
    <w:rsid w:val="001F57F6"/>
    <w:rsid w:val="002070C9"/>
    <w:rsid w:val="00210EBF"/>
    <w:rsid w:val="002177E3"/>
    <w:rsid w:val="00221ABC"/>
    <w:rsid w:val="00221F54"/>
    <w:rsid w:val="00227001"/>
    <w:rsid w:val="00230906"/>
    <w:rsid w:val="0024573C"/>
    <w:rsid w:val="0025089A"/>
    <w:rsid w:val="00255D44"/>
    <w:rsid w:val="00262E6E"/>
    <w:rsid w:val="002659E9"/>
    <w:rsid w:val="00265F81"/>
    <w:rsid w:val="00280D87"/>
    <w:rsid w:val="00282ADF"/>
    <w:rsid w:val="002965E0"/>
    <w:rsid w:val="002A14BE"/>
    <w:rsid w:val="002A1AA7"/>
    <w:rsid w:val="002A333B"/>
    <w:rsid w:val="002B3C73"/>
    <w:rsid w:val="002B407A"/>
    <w:rsid w:val="002D16D5"/>
    <w:rsid w:val="002D49C7"/>
    <w:rsid w:val="002D6D67"/>
    <w:rsid w:val="002E0E87"/>
    <w:rsid w:val="002E172A"/>
    <w:rsid w:val="002E6B1D"/>
    <w:rsid w:val="002F14A2"/>
    <w:rsid w:val="002F1AF2"/>
    <w:rsid w:val="002F25B1"/>
    <w:rsid w:val="002F6D95"/>
    <w:rsid w:val="002F75D5"/>
    <w:rsid w:val="0030151E"/>
    <w:rsid w:val="00305F2C"/>
    <w:rsid w:val="003073B5"/>
    <w:rsid w:val="00311162"/>
    <w:rsid w:val="00311420"/>
    <w:rsid w:val="00311A77"/>
    <w:rsid w:val="00314C37"/>
    <w:rsid w:val="00323224"/>
    <w:rsid w:val="0032787F"/>
    <w:rsid w:val="0034019D"/>
    <w:rsid w:val="00342E3F"/>
    <w:rsid w:val="00355B69"/>
    <w:rsid w:val="00361406"/>
    <w:rsid w:val="00362263"/>
    <w:rsid w:val="00362991"/>
    <w:rsid w:val="00363612"/>
    <w:rsid w:val="003715E8"/>
    <w:rsid w:val="00372A8C"/>
    <w:rsid w:val="0037466A"/>
    <w:rsid w:val="00380569"/>
    <w:rsid w:val="003850FD"/>
    <w:rsid w:val="003910DC"/>
    <w:rsid w:val="00393A91"/>
    <w:rsid w:val="0039722A"/>
    <w:rsid w:val="003A42F1"/>
    <w:rsid w:val="003A5611"/>
    <w:rsid w:val="003A5FCB"/>
    <w:rsid w:val="003B3959"/>
    <w:rsid w:val="003C0B0D"/>
    <w:rsid w:val="003C2797"/>
    <w:rsid w:val="003C2CAE"/>
    <w:rsid w:val="003D0F4D"/>
    <w:rsid w:val="003D136B"/>
    <w:rsid w:val="003D13AF"/>
    <w:rsid w:val="003D682A"/>
    <w:rsid w:val="003F3410"/>
    <w:rsid w:val="003F5974"/>
    <w:rsid w:val="003F6408"/>
    <w:rsid w:val="00405089"/>
    <w:rsid w:val="004077C4"/>
    <w:rsid w:val="004126F6"/>
    <w:rsid w:val="00412C3E"/>
    <w:rsid w:val="00416F60"/>
    <w:rsid w:val="00420E18"/>
    <w:rsid w:val="0042167C"/>
    <w:rsid w:val="00421A65"/>
    <w:rsid w:val="004240E6"/>
    <w:rsid w:val="00424919"/>
    <w:rsid w:val="00425242"/>
    <w:rsid w:val="00435F25"/>
    <w:rsid w:val="004412EF"/>
    <w:rsid w:val="00441DA5"/>
    <w:rsid w:val="0045059B"/>
    <w:rsid w:val="004551B7"/>
    <w:rsid w:val="00463F62"/>
    <w:rsid w:val="00467CF5"/>
    <w:rsid w:val="004719CE"/>
    <w:rsid w:val="0047582F"/>
    <w:rsid w:val="00476911"/>
    <w:rsid w:val="00477BC8"/>
    <w:rsid w:val="004821FE"/>
    <w:rsid w:val="00486F99"/>
    <w:rsid w:val="004934B2"/>
    <w:rsid w:val="004A0869"/>
    <w:rsid w:val="004A29E2"/>
    <w:rsid w:val="004A4E37"/>
    <w:rsid w:val="004A791F"/>
    <w:rsid w:val="004B29E7"/>
    <w:rsid w:val="004B6029"/>
    <w:rsid w:val="004C17F5"/>
    <w:rsid w:val="004C2452"/>
    <w:rsid w:val="004C7B09"/>
    <w:rsid w:val="004D3FDA"/>
    <w:rsid w:val="004F023B"/>
    <w:rsid w:val="004F14C6"/>
    <w:rsid w:val="004F2A71"/>
    <w:rsid w:val="004F4BE7"/>
    <w:rsid w:val="00505B04"/>
    <w:rsid w:val="00505E6C"/>
    <w:rsid w:val="00506755"/>
    <w:rsid w:val="005077A6"/>
    <w:rsid w:val="00507AD4"/>
    <w:rsid w:val="0051082D"/>
    <w:rsid w:val="005140B7"/>
    <w:rsid w:val="00516F03"/>
    <w:rsid w:val="0052191B"/>
    <w:rsid w:val="00524962"/>
    <w:rsid w:val="005249B5"/>
    <w:rsid w:val="00526A8B"/>
    <w:rsid w:val="00531369"/>
    <w:rsid w:val="00532681"/>
    <w:rsid w:val="00536284"/>
    <w:rsid w:val="00542C96"/>
    <w:rsid w:val="00557A19"/>
    <w:rsid w:val="005626ED"/>
    <w:rsid w:val="005628DD"/>
    <w:rsid w:val="0057042B"/>
    <w:rsid w:val="005839D7"/>
    <w:rsid w:val="00587666"/>
    <w:rsid w:val="005A7524"/>
    <w:rsid w:val="005B0670"/>
    <w:rsid w:val="005B2C40"/>
    <w:rsid w:val="005B59FF"/>
    <w:rsid w:val="005B6B94"/>
    <w:rsid w:val="005C0E39"/>
    <w:rsid w:val="005D3CB8"/>
    <w:rsid w:val="005E5641"/>
    <w:rsid w:val="005E70E8"/>
    <w:rsid w:val="005E7787"/>
    <w:rsid w:val="005F2FE4"/>
    <w:rsid w:val="005F6C81"/>
    <w:rsid w:val="00604C0A"/>
    <w:rsid w:val="006058C8"/>
    <w:rsid w:val="00607966"/>
    <w:rsid w:val="0061094F"/>
    <w:rsid w:val="006118D2"/>
    <w:rsid w:val="00614AD3"/>
    <w:rsid w:val="006221FA"/>
    <w:rsid w:val="0062261E"/>
    <w:rsid w:val="00625648"/>
    <w:rsid w:val="006303AE"/>
    <w:rsid w:val="006311C3"/>
    <w:rsid w:val="006334E5"/>
    <w:rsid w:val="00642D41"/>
    <w:rsid w:val="006441EF"/>
    <w:rsid w:val="00645B41"/>
    <w:rsid w:val="006528B1"/>
    <w:rsid w:val="00654311"/>
    <w:rsid w:val="006716EE"/>
    <w:rsid w:val="00675CAE"/>
    <w:rsid w:val="00687264"/>
    <w:rsid w:val="00690936"/>
    <w:rsid w:val="006952F8"/>
    <w:rsid w:val="00696BD9"/>
    <w:rsid w:val="006B59C3"/>
    <w:rsid w:val="006B6617"/>
    <w:rsid w:val="006C179C"/>
    <w:rsid w:val="006C281E"/>
    <w:rsid w:val="006C47B6"/>
    <w:rsid w:val="006C4938"/>
    <w:rsid w:val="006C5383"/>
    <w:rsid w:val="006C774C"/>
    <w:rsid w:val="006D1FA7"/>
    <w:rsid w:val="006D2F1E"/>
    <w:rsid w:val="006D65F5"/>
    <w:rsid w:val="006E02F2"/>
    <w:rsid w:val="006E3D1F"/>
    <w:rsid w:val="006E4EFB"/>
    <w:rsid w:val="006F2238"/>
    <w:rsid w:val="006F2D81"/>
    <w:rsid w:val="00704EBF"/>
    <w:rsid w:val="007069AD"/>
    <w:rsid w:val="00707A33"/>
    <w:rsid w:val="00707C41"/>
    <w:rsid w:val="00711FF7"/>
    <w:rsid w:val="0071497B"/>
    <w:rsid w:val="0071736D"/>
    <w:rsid w:val="00722B26"/>
    <w:rsid w:val="007327C2"/>
    <w:rsid w:val="00735D67"/>
    <w:rsid w:val="007446C7"/>
    <w:rsid w:val="00746530"/>
    <w:rsid w:val="00770E32"/>
    <w:rsid w:val="007714FB"/>
    <w:rsid w:val="00775ACE"/>
    <w:rsid w:val="0079559F"/>
    <w:rsid w:val="007A133B"/>
    <w:rsid w:val="007A137C"/>
    <w:rsid w:val="007A303C"/>
    <w:rsid w:val="007A3508"/>
    <w:rsid w:val="007B0413"/>
    <w:rsid w:val="007B47E5"/>
    <w:rsid w:val="007B7934"/>
    <w:rsid w:val="007D0E5A"/>
    <w:rsid w:val="007E2E7F"/>
    <w:rsid w:val="007E3132"/>
    <w:rsid w:val="007E4038"/>
    <w:rsid w:val="00800A8F"/>
    <w:rsid w:val="0080121B"/>
    <w:rsid w:val="008111B6"/>
    <w:rsid w:val="00813051"/>
    <w:rsid w:val="00820497"/>
    <w:rsid w:val="00820938"/>
    <w:rsid w:val="0082434A"/>
    <w:rsid w:val="00826F8B"/>
    <w:rsid w:val="00835304"/>
    <w:rsid w:val="0084197C"/>
    <w:rsid w:val="00846AF2"/>
    <w:rsid w:val="00852981"/>
    <w:rsid w:val="0085754D"/>
    <w:rsid w:val="008604CD"/>
    <w:rsid w:val="00860DEF"/>
    <w:rsid w:val="008610DB"/>
    <w:rsid w:val="00861C6A"/>
    <w:rsid w:val="00861E0F"/>
    <w:rsid w:val="00862926"/>
    <w:rsid w:val="008654EF"/>
    <w:rsid w:val="00866819"/>
    <w:rsid w:val="00871C36"/>
    <w:rsid w:val="008748E6"/>
    <w:rsid w:val="00886090"/>
    <w:rsid w:val="00893049"/>
    <w:rsid w:val="00895824"/>
    <w:rsid w:val="008A4AC7"/>
    <w:rsid w:val="008B060E"/>
    <w:rsid w:val="008B409D"/>
    <w:rsid w:val="008B5E79"/>
    <w:rsid w:val="008D03C9"/>
    <w:rsid w:val="008D5567"/>
    <w:rsid w:val="008E5D43"/>
    <w:rsid w:val="008F26AA"/>
    <w:rsid w:val="008F5406"/>
    <w:rsid w:val="008F7280"/>
    <w:rsid w:val="0090356A"/>
    <w:rsid w:val="00916107"/>
    <w:rsid w:val="009255CD"/>
    <w:rsid w:val="00934CDC"/>
    <w:rsid w:val="00936B17"/>
    <w:rsid w:val="00950373"/>
    <w:rsid w:val="009511B5"/>
    <w:rsid w:val="009550FF"/>
    <w:rsid w:val="00960015"/>
    <w:rsid w:val="00961028"/>
    <w:rsid w:val="0096123A"/>
    <w:rsid w:val="0096353D"/>
    <w:rsid w:val="009713CB"/>
    <w:rsid w:val="00985E80"/>
    <w:rsid w:val="00987D3B"/>
    <w:rsid w:val="0099286C"/>
    <w:rsid w:val="00994551"/>
    <w:rsid w:val="00996AE6"/>
    <w:rsid w:val="009A6BC5"/>
    <w:rsid w:val="009C395D"/>
    <w:rsid w:val="009C7CE9"/>
    <w:rsid w:val="009D3B62"/>
    <w:rsid w:val="009D68CF"/>
    <w:rsid w:val="009E03BD"/>
    <w:rsid w:val="009E08A2"/>
    <w:rsid w:val="009E2CD6"/>
    <w:rsid w:val="009E5215"/>
    <w:rsid w:val="009E5330"/>
    <w:rsid w:val="00A0126A"/>
    <w:rsid w:val="00A04133"/>
    <w:rsid w:val="00A0497C"/>
    <w:rsid w:val="00A06AA4"/>
    <w:rsid w:val="00A11B2A"/>
    <w:rsid w:val="00A122CC"/>
    <w:rsid w:val="00A13C3F"/>
    <w:rsid w:val="00A170FA"/>
    <w:rsid w:val="00A2092C"/>
    <w:rsid w:val="00A229EA"/>
    <w:rsid w:val="00A2522B"/>
    <w:rsid w:val="00A33B6E"/>
    <w:rsid w:val="00A359DB"/>
    <w:rsid w:val="00A454A4"/>
    <w:rsid w:val="00A56B54"/>
    <w:rsid w:val="00A57173"/>
    <w:rsid w:val="00A57405"/>
    <w:rsid w:val="00A577F2"/>
    <w:rsid w:val="00A61230"/>
    <w:rsid w:val="00A63254"/>
    <w:rsid w:val="00A63F63"/>
    <w:rsid w:val="00A7040A"/>
    <w:rsid w:val="00A84D9C"/>
    <w:rsid w:val="00A97901"/>
    <w:rsid w:val="00AA0EE4"/>
    <w:rsid w:val="00AA2B8E"/>
    <w:rsid w:val="00AA7615"/>
    <w:rsid w:val="00AB0AD9"/>
    <w:rsid w:val="00AB0C1F"/>
    <w:rsid w:val="00AB2B49"/>
    <w:rsid w:val="00AB31B7"/>
    <w:rsid w:val="00AB70D4"/>
    <w:rsid w:val="00AC693A"/>
    <w:rsid w:val="00AC6EA1"/>
    <w:rsid w:val="00AD59E1"/>
    <w:rsid w:val="00AF77B6"/>
    <w:rsid w:val="00B04251"/>
    <w:rsid w:val="00B04DDA"/>
    <w:rsid w:val="00B07108"/>
    <w:rsid w:val="00B12211"/>
    <w:rsid w:val="00B2303B"/>
    <w:rsid w:val="00B261C9"/>
    <w:rsid w:val="00B42555"/>
    <w:rsid w:val="00B45F34"/>
    <w:rsid w:val="00B47144"/>
    <w:rsid w:val="00B659EF"/>
    <w:rsid w:val="00B706F5"/>
    <w:rsid w:val="00B71234"/>
    <w:rsid w:val="00B73DA3"/>
    <w:rsid w:val="00B8076D"/>
    <w:rsid w:val="00B81F66"/>
    <w:rsid w:val="00B8541F"/>
    <w:rsid w:val="00BA03E6"/>
    <w:rsid w:val="00BA2068"/>
    <w:rsid w:val="00BA7423"/>
    <w:rsid w:val="00BA745D"/>
    <w:rsid w:val="00BB28D2"/>
    <w:rsid w:val="00BB4CD7"/>
    <w:rsid w:val="00BB5137"/>
    <w:rsid w:val="00BB624D"/>
    <w:rsid w:val="00BB6C7D"/>
    <w:rsid w:val="00BC16D7"/>
    <w:rsid w:val="00BC39AB"/>
    <w:rsid w:val="00BC5AA7"/>
    <w:rsid w:val="00BD4BD5"/>
    <w:rsid w:val="00BD4E10"/>
    <w:rsid w:val="00BD52F0"/>
    <w:rsid w:val="00BE0ACD"/>
    <w:rsid w:val="00BE1B9F"/>
    <w:rsid w:val="00BE6DE6"/>
    <w:rsid w:val="00BE71A9"/>
    <w:rsid w:val="00BF00AD"/>
    <w:rsid w:val="00BF3A21"/>
    <w:rsid w:val="00C042EC"/>
    <w:rsid w:val="00C05C4E"/>
    <w:rsid w:val="00C07AA3"/>
    <w:rsid w:val="00C1119B"/>
    <w:rsid w:val="00C11677"/>
    <w:rsid w:val="00C11700"/>
    <w:rsid w:val="00C12548"/>
    <w:rsid w:val="00C2345E"/>
    <w:rsid w:val="00C26457"/>
    <w:rsid w:val="00C275F7"/>
    <w:rsid w:val="00C302AF"/>
    <w:rsid w:val="00C327F7"/>
    <w:rsid w:val="00C41CF1"/>
    <w:rsid w:val="00C42113"/>
    <w:rsid w:val="00C45F2F"/>
    <w:rsid w:val="00C46D4B"/>
    <w:rsid w:val="00C53BB2"/>
    <w:rsid w:val="00C60546"/>
    <w:rsid w:val="00C6145F"/>
    <w:rsid w:val="00C627D8"/>
    <w:rsid w:val="00C65B5B"/>
    <w:rsid w:val="00C70F4B"/>
    <w:rsid w:val="00C7779C"/>
    <w:rsid w:val="00C84F1E"/>
    <w:rsid w:val="00C867C6"/>
    <w:rsid w:val="00C873B8"/>
    <w:rsid w:val="00C90E6C"/>
    <w:rsid w:val="00C94C48"/>
    <w:rsid w:val="00C95BD9"/>
    <w:rsid w:val="00C97244"/>
    <w:rsid w:val="00CA1552"/>
    <w:rsid w:val="00CA1EC1"/>
    <w:rsid w:val="00CA3E64"/>
    <w:rsid w:val="00CA5207"/>
    <w:rsid w:val="00CA729B"/>
    <w:rsid w:val="00CB0D79"/>
    <w:rsid w:val="00CC4E89"/>
    <w:rsid w:val="00CC61C3"/>
    <w:rsid w:val="00CD66CE"/>
    <w:rsid w:val="00CE14D7"/>
    <w:rsid w:val="00CE1DD3"/>
    <w:rsid w:val="00CE4E8D"/>
    <w:rsid w:val="00CF403B"/>
    <w:rsid w:val="00CF76D6"/>
    <w:rsid w:val="00D005E5"/>
    <w:rsid w:val="00D00648"/>
    <w:rsid w:val="00D03B63"/>
    <w:rsid w:val="00D21686"/>
    <w:rsid w:val="00D2556A"/>
    <w:rsid w:val="00D3324B"/>
    <w:rsid w:val="00D35371"/>
    <w:rsid w:val="00D3567F"/>
    <w:rsid w:val="00D461A5"/>
    <w:rsid w:val="00D536A5"/>
    <w:rsid w:val="00D53D2E"/>
    <w:rsid w:val="00D53E37"/>
    <w:rsid w:val="00D56450"/>
    <w:rsid w:val="00D60B40"/>
    <w:rsid w:val="00D661AD"/>
    <w:rsid w:val="00D727AE"/>
    <w:rsid w:val="00D81DDD"/>
    <w:rsid w:val="00D843E6"/>
    <w:rsid w:val="00D91421"/>
    <w:rsid w:val="00D94F79"/>
    <w:rsid w:val="00DA75A0"/>
    <w:rsid w:val="00DB13D9"/>
    <w:rsid w:val="00DB22B6"/>
    <w:rsid w:val="00DB4D50"/>
    <w:rsid w:val="00DB781F"/>
    <w:rsid w:val="00DC127F"/>
    <w:rsid w:val="00DC36D0"/>
    <w:rsid w:val="00DC5C34"/>
    <w:rsid w:val="00DC7759"/>
    <w:rsid w:val="00DD04DF"/>
    <w:rsid w:val="00DE14A3"/>
    <w:rsid w:val="00DE72C0"/>
    <w:rsid w:val="00DF480A"/>
    <w:rsid w:val="00DF5319"/>
    <w:rsid w:val="00DF5D9C"/>
    <w:rsid w:val="00DF6ADE"/>
    <w:rsid w:val="00E06AD0"/>
    <w:rsid w:val="00E07062"/>
    <w:rsid w:val="00E23E6D"/>
    <w:rsid w:val="00E316A6"/>
    <w:rsid w:val="00E34571"/>
    <w:rsid w:val="00E35CD1"/>
    <w:rsid w:val="00E379FE"/>
    <w:rsid w:val="00E37C79"/>
    <w:rsid w:val="00E5297F"/>
    <w:rsid w:val="00E530F7"/>
    <w:rsid w:val="00E55E0A"/>
    <w:rsid w:val="00E560FA"/>
    <w:rsid w:val="00E60861"/>
    <w:rsid w:val="00E663AB"/>
    <w:rsid w:val="00E66978"/>
    <w:rsid w:val="00E67C60"/>
    <w:rsid w:val="00E731A5"/>
    <w:rsid w:val="00E7463A"/>
    <w:rsid w:val="00E77939"/>
    <w:rsid w:val="00E84497"/>
    <w:rsid w:val="00E8653D"/>
    <w:rsid w:val="00E94379"/>
    <w:rsid w:val="00E95AC3"/>
    <w:rsid w:val="00E95E93"/>
    <w:rsid w:val="00E972AE"/>
    <w:rsid w:val="00EA6684"/>
    <w:rsid w:val="00EC4F84"/>
    <w:rsid w:val="00ED0FB9"/>
    <w:rsid w:val="00ED184A"/>
    <w:rsid w:val="00EE35E7"/>
    <w:rsid w:val="00EE76A5"/>
    <w:rsid w:val="00EF1EC5"/>
    <w:rsid w:val="00F02D43"/>
    <w:rsid w:val="00F04704"/>
    <w:rsid w:val="00F05192"/>
    <w:rsid w:val="00F0631B"/>
    <w:rsid w:val="00F116DF"/>
    <w:rsid w:val="00F12EEF"/>
    <w:rsid w:val="00F16FAA"/>
    <w:rsid w:val="00F23363"/>
    <w:rsid w:val="00F24CF9"/>
    <w:rsid w:val="00F35E3B"/>
    <w:rsid w:val="00F37C6B"/>
    <w:rsid w:val="00F414C0"/>
    <w:rsid w:val="00F46C80"/>
    <w:rsid w:val="00F46D90"/>
    <w:rsid w:val="00F51C99"/>
    <w:rsid w:val="00F53EFB"/>
    <w:rsid w:val="00F544DD"/>
    <w:rsid w:val="00F55EEC"/>
    <w:rsid w:val="00F65F6F"/>
    <w:rsid w:val="00F70732"/>
    <w:rsid w:val="00F82261"/>
    <w:rsid w:val="00FA55BE"/>
    <w:rsid w:val="00FB0808"/>
    <w:rsid w:val="00FB20AB"/>
    <w:rsid w:val="00FB2497"/>
    <w:rsid w:val="00FB442F"/>
    <w:rsid w:val="00FB482F"/>
    <w:rsid w:val="00FD3C0A"/>
    <w:rsid w:val="00FD5ED1"/>
    <w:rsid w:val="00FE4296"/>
    <w:rsid w:val="00FE5809"/>
    <w:rsid w:val="00FF0D56"/>
    <w:rsid w:val="00FF26FC"/>
    <w:rsid w:val="00FF3F75"/>
    <w:rsid w:val="00FF5B4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styleId="CommentReference">
    <w:name w:val="annotation reference"/>
    <w:uiPriority w:val="99"/>
    <w:semiHidden/>
    <w:unhideWhenUsed/>
    <w:rsid w:val="00100E19"/>
    <w:rPr>
      <w:sz w:val="16"/>
      <w:szCs w:val="16"/>
    </w:rPr>
  </w:style>
  <w:style w:type="paragraph" w:styleId="CommentText">
    <w:name w:val="annotation text"/>
    <w:basedOn w:val="Normal"/>
    <w:link w:val="CommentTextChar"/>
    <w:uiPriority w:val="99"/>
    <w:semiHidden/>
    <w:unhideWhenUsed/>
    <w:rsid w:val="00100E19"/>
    <w:rPr>
      <w:sz w:val="20"/>
      <w:szCs w:val="20"/>
    </w:rPr>
  </w:style>
  <w:style w:type="character" w:customStyle="1" w:styleId="CommentTextChar">
    <w:name w:val="Comment Text Char"/>
    <w:link w:val="CommentText"/>
    <w:uiPriority w:val="99"/>
    <w:semiHidden/>
    <w:rsid w:val="00100E19"/>
    <w:rPr>
      <w:rFonts w:ascii="Times New Roman" w:hAnsi="Times New Roman"/>
      <w:noProof/>
      <w:lang w:val="sr-Latn-CS" w:bidi="en-US"/>
    </w:rPr>
  </w:style>
  <w:style w:type="paragraph" w:styleId="CommentSubject">
    <w:name w:val="annotation subject"/>
    <w:basedOn w:val="CommentText"/>
    <w:next w:val="CommentText"/>
    <w:link w:val="CommentSubjectChar"/>
    <w:uiPriority w:val="99"/>
    <w:semiHidden/>
    <w:unhideWhenUsed/>
    <w:rsid w:val="00100E19"/>
    <w:rPr>
      <w:b/>
      <w:bCs/>
    </w:rPr>
  </w:style>
  <w:style w:type="character" w:customStyle="1" w:styleId="CommentSubjectChar">
    <w:name w:val="Comment Subject Char"/>
    <w:link w:val="CommentSubject"/>
    <w:uiPriority w:val="99"/>
    <w:semiHidden/>
    <w:rsid w:val="00100E19"/>
    <w:rPr>
      <w:rFonts w:ascii="Times New Roman" w:hAnsi="Times New Roman"/>
      <w:b/>
      <w:bCs/>
      <w:noProof/>
      <w:lang w:val="sr-Latn-CS" w:bidi="en-US"/>
    </w:rPr>
  </w:style>
</w:styles>
</file>

<file path=word/webSettings.xml><?xml version="1.0" encoding="utf-8"?>
<w:webSettings xmlns:r="http://schemas.openxmlformats.org/officeDocument/2006/relationships" xmlns:w="http://schemas.openxmlformats.org/wordprocessingml/2006/main">
  <w:divs>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oleObject" Target="embeddings/oleObject11.bin"/><Relationship Id="rId21" Type="http://schemas.openxmlformats.org/officeDocument/2006/relationships/image" Target="media/image8.wmf"/><Relationship Id="rId34" Type="http://schemas.openxmlformats.org/officeDocument/2006/relationships/image" Target="media/image18.png"/><Relationship Id="rId42" Type="http://schemas.openxmlformats.org/officeDocument/2006/relationships/image" Target="media/image24.wmf"/><Relationship Id="rId47" Type="http://schemas.openxmlformats.org/officeDocument/2006/relationships/image" Target="media/image27.png"/><Relationship Id="rId50" Type="http://schemas.openxmlformats.org/officeDocument/2006/relationships/image" Target="media/image30.emf"/><Relationship Id="rId55" Type="http://schemas.openxmlformats.org/officeDocument/2006/relationships/image" Target="media/image35.emf"/><Relationship Id="rId63" Type="http://schemas.openxmlformats.org/officeDocument/2006/relationships/image" Target="media/image41.wmf"/><Relationship Id="rId68" Type="http://schemas.openxmlformats.org/officeDocument/2006/relationships/oleObject" Target="embeddings/oleObject19.bin"/><Relationship Id="rId76" Type="http://schemas.openxmlformats.org/officeDocument/2006/relationships/footer" Target="footer3.xml"/><Relationship Id="rId7" Type="http://schemas.openxmlformats.org/officeDocument/2006/relationships/image" Target="media/image1.wmf"/><Relationship Id="rId71" Type="http://schemas.openxmlformats.org/officeDocument/2006/relationships/header" Target="header1.xml"/><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3.emf"/><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image" Target="media/image16.emf"/><Relationship Id="rId37" Type="http://schemas.openxmlformats.org/officeDocument/2006/relationships/image" Target="media/image21.png"/><Relationship Id="rId40" Type="http://schemas.openxmlformats.org/officeDocument/2006/relationships/image" Target="media/image23.wmf"/><Relationship Id="rId45" Type="http://schemas.openxmlformats.org/officeDocument/2006/relationships/oleObject" Target="embeddings/oleObject14.bin"/><Relationship Id="rId53" Type="http://schemas.openxmlformats.org/officeDocument/2006/relationships/image" Target="media/image33.emf"/><Relationship Id="rId58" Type="http://schemas.openxmlformats.org/officeDocument/2006/relationships/image" Target="media/image38.emf"/><Relationship Id="rId66" Type="http://schemas.openxmlformats.org/officeDocument/2006/relationships/oleObject" Target="embeddings/oleObject18.bin"/><Relationship Id="rId74" Type="http://schemas.openxmlformats.org/officeDocument/2006/relationships/footer" Target="footer2.xml"/><Relationship Id="rId5" Type="http://schemas.openxmlformats.org/officeDocument/2006/relationships/footnotes" Target="footnotes.xml"/><Relationship Id="rId61" Type="http://schemas.openxmlformats.org/officeDocument/2006/relationships/image" Target="media/image40.wmf"/><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5.png"/><Relationship Id="rId44" Type="http://schemas.openxmlformats.org/officeDocument/2006/relationships/image" Target="media/image25.wmf"/><Relationship Id="rId52" Type="http://schemas.openxmlformats.org/officeDocument/2006/relationships/image" Target="media/image32.emf"/><Relationship Id="rId60" Type="http://schemas.openxmlformats.org/officeDocument/2006/relationships/oleObject" Target="embeddings/oleObject15.bin"/><Relationship Id="rId65" Type="http://schemas.openxmlformats.org/officeDocument/2006/relationships/image" Target="media/image42.wmf"/><Relationship Id="rId73" Type="http://schemas.openxmlformats.org/officeDocument/2006/relationships/footer" Target="footer1.xml"/><Relationship Id="rId78" Type="http://schemas.openxmlformats.org/officeDocument/2006/relationships/theme" Target="theme/theme1.xml"/><Relationship Id="rId81"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jpeg"/><Relationship Id="rId30" Type="http://schemas.openxmlformats.org/officeDocument/2006/relationships/image" Target="media/image14.jpeg"/><Relationship Id="rId35" Type="http://schemas.openxmlformats.org/officeDocument/2006/relationships/image" Target="media/image19.jpeg"/><Relationship Id="rId43" Type="http://schemas.openxmlformats.org/officeDocument/2006/relationships/oleObject" Target="embeddings/oleObject13.bin"/><Relationship Id="rId48" Type="http://schemas.openxmlformats.org/officeDocument/2006/relationships/image" Target="media/image28.png"/><Relationship Id="rId56" Type="http://schemas.openxmlformats.org/officeDocument/2006/relationships/image" Target="media/image36.emf"/><Relationship Id="rId64" Type="http://schemas.openxmlformats.org/officeDocument/2006/relationships/oleObject" Target="embeddings/oleObject17.bin"/><Relationship Id="rId69" Type="http://schemas.openxmlformats.org/officeDocument/2006/relationships/image" Target="media/image44.wmf"/><Relationship Id="rId77" Type="http://schemas.openxmlformats.org/officeDocument/2006/relationships/fontTable" Target="fontTable.xml"/><Relationship Id="rId8" Type="http://schemas.openxmlformats.org/officeDocument/2006/relationships/oleObject" Target="embeddings/oleObject1.bin"/><Relationship Id="rId51" Type="http://schemas.openxmlformats.org/officeDocument/2006/relationships/image" Target="media/image31.emf"/><Relationship Id="rId72" Type="http://schemas.openxmlformats.org/officeDocument/2006/relationships/header" Target="header2.xml"/><Relationship Id="rId80" Type="http://schemas.microsoft.com/office/2018/08/relationships/commentsExtensible" Target="commentsExtensible.xml"/><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7.png"/><Relationship Id="rId38" Type="http://schemas.openxmlformats.org/officeDocument/2006/relationships/image" Target="media/image22.wmf"/><Relationship Id="rId46" Type="http://schemas.openxmlformats.org/officeDocument/2006/relationships/image" Target="media/image26.png"/><Relationship Id="rId59" Type="http://schemas.openxmlformats.org/officeDocument/2006/relationships/image" Target="media/image39.wmf"/><Relationship Id="rId67" Type="http://schemas.openxmlformats.org/officeDocument/2006/relationships/image" Target="media/image43.wmf"/><Relationship Id="rId20" Type="http://schemas.openxmlformats.org/officeDocument/2006/relationships/oleObject" Target="embeddings/oleObject7.bin"/><Relationship Id="rId41" Type="http://schemas.openxmlformats.org/officeDocument/2006/relationships/oleObject" Target="embeddings/oleObject12.bin"/><Relationship Id="rId54" Type="http://schemas.openxmlformats.org/officeDocument/2006/relationships/image" Target="media/image34.emf"/><Relationship Id="rId62" Type="http://schemas.openxmlformats.org/officeDocument/2006/relationships/oleObject" Target="embeddings/oleObject16.bin"/><Relationship Id="rId70" Type="http://schemas.openxmlformats.org/officeDocument/2006/relationships/oleObject" Target="embeddings/oleObject20.bin"/><Relationship Id="rId75"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image" Target="media/image12.emf"/><Relationship Id="rId36" Type="http://schemas.openxmlformats.org/officeDocument/2006/relationships/image" Target="media/image20.jpeg"/><Relationship Id="rId49" Type="http://schemas.openxmlformats.org/officeDocument/2006/relationships/image" Target="media/image29.emf"/><Relationship Id="rId57" Type="http://schemas.openxmlformats.org/officeDocument/2006/relationships/image" Target="media/image37.emf"/></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Uputstvo Phidac2010 template.dot</Template>
  <TotalTime>42</TotalTime>
  <Pages>8</Pages>
  <Words>2459</Words>
  <Characters>14018</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16445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creator>Bojan</dc:creator>
  <cp:lastModifiedBy>VTS</cp:lastModifiedBy>
  <cp:revision>19</cp:revision>
  <dcterms:created xsi:type="dcterms:W3CDTF">2021-03-17T13:22:00Z</dcterms:created>
  <dcterms:modified xsi:type="dcterms:W3CDTF">2021-05-27T07:28:00Z</dcterms:modified>
</cp:coreProperties>
</file>